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71" w:rsidRPr="00EE2071" w:rsidRDefault="00EE2071">
      <w:pPr>
        <w:pStyle w:val="ConsPlusTitle"/>
        <w:jc w:val="center"/>
        <w:outlineLvl w:val="0"/>
        <w:rPr>
          <w:color w:val="000000" w:themeColor="text1"/>
        </w:rPr>
      </w:pPr>
      <w:r w:rsidRPr="00EE2071">
        <w:rPr>
          <w:color w:val="000000" w:themeColor="text1"/>
        </w:rPr>
        <w:t>МИНИСТЕРСТВО ЗДРАВООХРАНЕНИЯ РОССИЙСКОЙ ФЕДЕРАЦИИ</w:t>
      </w:r>
    </w:p>
    <w:p w:rsidR="00EE2071" w:rsidRPr="00EE2071" w:rsidRDefault="00EE2071">
      <w:pPr>
        <w:pStyle w:val="ConsPlusTitle"/>
        <w:jc w:val="center"/>
        <w:rPr>
          <w:color w:val="000000" w:themeColor="text1"/>
        </w:rPr>
      </w:pPr>
      <w:r w:rsidRPr="00EE2071">
        <w:rPr>
          <w:color w:val="000000" w:themeColor="text1"/>
        </w:rPr>
        <w:t>N 11-8/10/2-8266</w:t>
      </w:r>
    </w:p>
    <w:p w:rsidR="00EE2071" w:rsidRPr="00EE2071" w:rsidRDefault="00EE2071">
      <w:pPr>
        <w:pStyle w:val="ConsPlusTitle"/>
        <w:jc w:val="center"/>
        <w:rPr>
          <w:color w:val="000000" w:themeColor="text1"/>
        </w:rPr>
      </w:pPr>
    </w:p>
    <w:p w:rsidR="00EE2071" w:rsidRPr="00EE2071" w:rsidRDefault="00EE2071">
      <w:pPr>
        <w:pStyle w:val="ConsPlusTitle"/>
        <w:jc w:val="center"/>
        <w:rPr>
          <w:color w:val="000000" w:themeColor="text1"/>
        </w:rPr>
      </w:pPr>
      <w:r w:rsidRPr="00EE2071">
        <w:rPr>
          <w:color w:val="000000" w:themeColor="text1"/>
        </w:rPr>
        <w:t>ФЕДЕРАЛЬНЫЙ ФОНД ОБЯЗАТЕЛЬНОГО МЕДИЦИНСКОГО СТРАХОВАНИЯ</w:t>
      </w:r>
    </w:p>
    <w:p w:rsidR="00EE2071" w:rsidRPr="00EE2071" w:rsidRDefault="00EE2071">
      <w:pPr>
        <w:pStyle w:val="ConsPlusTitle"/>
        <w:jc w:val="center"/>
        <w:rPr>
          <w:color w:val="000000" w:themeColor="text1"/>
        </w:rPr>
      </w:pPr>
      <w:r w:rsidRPr="00EE2071">
        <w:rPr>
          <w:color w:val="000000" w:themeColor="text1"/>
        </w:rPr>
        <w:t>N 12578/26/и</w:t>
      </w:r>
    </w:p>
    <w:p w:rsidR="00EE2071" w:rsidRPr="00EE2071" w:rsidRDefault="00EE2071">
      <w:pPr>
        <w:pStyle w:val="ConsPlusTitle"/>
        <w:jc w:val="center"/>
        <w:rPr>
          <w:color w:val="000000" w:themeColor="text1"/>
        </w:rPr>
      </w:pPr>
    </w:p>
    <w:p w:rsidR="00EE2071" w:rsidRPr="00EE2071" w:rsidRDefault="00EE2071">
      <w:pPr>
        <w:pStyle w:val="ConsPlusTitle"/>
        <w:jc w:val="center"/>
        <w:rPr>
          <w:color w:val="000000" w:themeColor="text1"/>
        </w:rPr>
      </w:pPr>
      <w:r w:rsidRPr="00EE2071">
        <w:rPr>
          <w:color w:val="000000" w:themeColor="text1"/>
        </w:rPr>
        <w:t>ПИСЬМО</w:t>
      </w:r>
    </w:p>
    <w:p w:rsidR="00EE2071" w:rsidRPr="00EE2071" w:rsidRDefault="00EE2071">
      <w:pPr>
        <w:pStyle w:val="ConsPlusTitle"/>
        <w:jc w:val="center"/>
        <w:rPr>
          <w:color w:val="000000" w:themeColor="text1"/>
        </w:rPr>
      </w:pPr>
      <w:r w:rsidRPr="00EE2071">
        <w:rPr>
          <w:color w:val="000000" w:themeColor="text1"/>
        </w:rPr>
        <w:t>от 22 декабря 2016 года</w:t>
      </w:r>
    </w:p>
    <w:p w:rsidR="00EE2071" w:rsidRPr="00EE2071" w:rsidRDefault="00EE2071">
      <w:pPr>
        <w:pStyle w:val="ConsPlusTitle"/>
        <w:jc w:val="center"/>
        <w:rPr>
          <w:color w:val="000000" w:themeColor="text1"/>
        </w:rPr>
      </w:pPr>
    </w:p>
    <w:p w:rsidR="00EE2071" w:rsidRPr="00EE2071" w:rsidRDefault="00EE2071">
      <w:pPr>
        <w:pStyle w:val="ConsPlusTitle"/>
        <w:jc w:val="center"/>
        <w:rPr>
          <w:color w:val="000000" w:themeColor="text1"/>
        </w:rPr>
      </w:pPr>
      <w:r w:rsidRPr="00EE2071">
        <w:rPr>
          <w:color w:val="000000" w:themeColor="text1"/>
        </w:rPr>
        <w:t>О МЕТОДИЧЕСКИХ РЕКОМЕНДАЦИЯХ</w:t>
      </w:r>
    </w:p>
    <w:p w:rsidR="00EE2071" w:rsidRPr="00EE2071" w:rsidRDefault="00EE2071">
      <w:pPr>
        <w:pStyle w:val="ConsPlusTitle"/>
        <w:jc w:val="center"/>
        <w:rPr>
          <w:color w:val="000000" w:themeColor="text1"/>
        </w:rPr>
      </w:pPr>
      <w:r w:rsidRPr="00EE2071">
        <w:rPr>
          <w:color w:val="000000" w:themeColor="text1"/>
        </w:rPr>
        <w:t>ПО СПОСОБАМ ОПЛАТЫ МЕДИЦИНСКОЙ ПОМОЩИ ЗА СЧЕТ СРЕДСТВ</w:t>
      </w:r>
    </w:p>
    <w:p w:rsidR="00EE2071" w:rsidRPr="00EE2071" w:rsidRDefault="00EE2071">
      <w:pPr>
        <w:pStyle w:val="ConsPlusTitle"/>
        <w:jc w:val="center"/>
        <w:rPr>
          <w:color w:val="000000" w:themeColor="text1"/>
        </w:rPr>
      </w:pPr>
      <w:r w:rsidRPr="00EE2071">
        <w:rPr>
          <w:color w:val="000000" w:themeColor="text1"/>
        </w:rPr>
        <w:t>ОБЯЗАТЕЛЬНОГО МЕДИЦИНСКОГО СТРАХОВАНИЯ</w:t>
      </w:r>
    </w:p>
    <w:p w:rsidR="00EE2071" w:rsidRPr="00EE2071" w:rsidRDefault="00EE2071">
      <w:pPr>
        <w:pStyle w:val="ConsPlusNormal"/>
        <w:jc w:val="center"/>
        <w:rPr>
          <w:color w:val="000000" w:themeColor="text1"/>
        </w:rPr>
      </w:pPr>
    </w:p>
    <w:p w:rsidR="00EE2071" w:rsidRPr="00EE2071" w:rsidRDefault="00EE2071">
      <w:pPr>
        <w:pStyle w:val="ConsPlusNormal"/>
        <w:jc w:val="center"/>
        <w:rPr>
          <w:color w:val="000000" w:themeColor="text1"/>
        </w:rPr>
      </w:pPr>
      <w:r w:rsidRPr="00EE2071">
        <w:rPr>
          <w:color w:val="000000" w:themeColor="text1"/>
        </w:rPr>
        <w:t xml:space="preserve"> (в ред. писем Минздрава России N 11-7/10/2-1294,</w:t>
      </w:r>
    </w:p>
    <w:p w:rsidR="00EE2071" w:rsidRPr="00EE2071" w:rsidRDefault="00EE2071">
      <w:pPr>
        <w:pStyle w:val="ConsPlusNormal"/>
        <w:jc w:val="center"/>
        <w:rPr>
          <w:color w:val="000000" w:themeColor="text1"/>
        </w:rPr>
      </w:pPr>
      <w:r w:rsidRPr="00EE2071">
        <w:rPr>
          <w:color w:val="000000" w:themeColor="text1"/>
        </w:rPr>
        <w:t>ФФОМС N 2204/26-2/и от 27.02.2017,</w:t>
      </w:r>
    </w:p>
    <w:p w:rsidR="00EE2071" w:rsidRPr="00EE2071" w:rsidRDefault="00EE2071">
      <w:pPr>
        <w:pStyle w:val="ConsPlusNormal"/>
        <w:jc w:val="center"/>
        <w:rPr>
          <w:color w:val="000000" w:themeColor="text1"/>
        </w:rPr>
      </w:pPr>
      <w:r w:rsidRPr="00EE2071">
        <w:rPr>
          <w:color w:val="000000" w:themeColor="text1"/>
        </w:rPr>
        <w:t>Минздрава России N 11-7/10/2-3290, ФФОМС N 5781/26-2/и от 18.05.2017)</w:t>
      </w:r>
    </w:p>
    <w:p w:rsidR="00EE2071" w:rsidRPr="00EE2071" w:rsidRDefault="00EE2071">
      <w:pPr>
        <w:pStyle w:val="ConsPlusNormal"/>
        <w:jc w:val="center"/>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Во исполнение пункта 2 постановления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 Министерство здравоохранения Российской Федерации совместно с Федеральным фондом обязательного медицинского страхования направляет для использования в работе Методические рекомендации по способам оплаты медицинской помощи за счет средств обязательного медицинского страхования, разработанные рабочей группой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(утверждена приказом Министерства здравоохранения Российской Федерации от 15.12.2015 N 931), взамен Методических рекомендаций по способам оплаты медицинской помощи за счет средств обязательного медицинского страхования, направленных в субъекты Российской Федерации совместным письмом от 24.12.2015 Министерства здравоохранения Российской Федерации N 11-9/10/2-7938 и Федерального фонда обязательного медицинского страхования N 8089/21-и.</w:t>
      </w:r>
    </w:p>
    <w:p w:rsidR="00EE2071" w:rsidRPr="00EE2071" w:rsidRDefault="00EE2071">
      <w:pPr>
        <w:pStyle w:val="ConsPlusNormal"/>
        <w:jc w:val="both"/>
        <w:rPr>
          <w:color w:val="000000" w:themeColor="text1"/>
        </w:rPr>
      </w:pPr>
    </w:p>
    <w:p w:rsidR="00EE2071" w:rsidRPr="00EE2071" w:rsidRDefault="00EE2071">
      <w:pPr>
        <w:pStyle w:val="ConsPlusNormal"/>
        <w:jc w:val="right"/>
        <w:rPr>
          <w:color w:val="000000" w:themeColor="text1"/>
        </w:rPr>
      </w:pPr>
      <w:r w:rsidRPr="00EE2071">
        <w:rPr>
          <w:color w:val="000000" w:themeColor="text1"/>
        </w:rPr>
        <w:t>Заместитель</w:t>
      </w:r>
    </w:p>
    <w:p w:rsidR="00EE2071" w:rsidRPr="00EE2071" w:rsidRDefault="00EE2071">
      <w:pPr>
        <w:pStyle w:val="ConsPlusNormal"/>
        <w:jc w:val="right"/>
        <w:rPr>
          <w:color w:val="000000" w:themeColor="text1"/>
        </w:rPr>
      </w:pPr>
      <w:r w:rsidRPr="00EE2071">
        <w:rPr>
          <w:color w:val="000000" w:themeColor="text1"/>
        </w:rPr>
        <w:t>Министра здравоохранения</w:t>
      </w:r>
    </w:p>
    <w:p w:rsidR="00EE2071" w:rsidRPr="00EE2071" w:rsidRDefault="00EE2071">
      <w:pPr>
        <w:pStyle w:val="ConsPlusNormal"/>
        <w:jc w:val="right"/>
        <w:rPr>
          <w:color w:val="000000" w:themeColor="text1"/>
        </w:rPr>
      </w:pPr>
      <w:r w:rsidRPr="00EE2071">
        <w:rPr>
          <w:color w:val="000000" w:themeColor="text1"/>
        </w:rPr>
        <w:t>Российской Федерации</w:t>
      </w:r>
    </w:p>
    <w:p w:rsidR="00EE2071" w:rsidRPr="00EE2071" w:rsidRDefault="00EE2071">
      <w:pPr>
        <w:pStyle w:val="ConsPlusNormal"/>
        <w:jc w:val="right"/>
        <w:rPr>
          <w:color w:val="000000" w:themeColor="text1"/>
        </w:rPr>
      </w:pPr>
      <w:r w:rsidRPr="00EE2071">
        <w:rPr>
          <w:color w:val="000000" w:themeColor="text1"/>
        </w:rPr>
        <w:t>Н.А.ХОРОВА</w:t>
      </w:r>
    </w:p>
    <w:p w:rsidR="00EE2071" w:rsidRPr="00EE2071" w:rsidRDefault="00EE2071">
      <w:pPr>
        <w:pStyle w:val="ConsPlusNormal"/>
        <w:jc w:val="both"/>
        <w:rPr>
          <w:color w:val="000000" w:themeColor="text1"/>
        </w:rPr>
      </w:pPr>
    </w:p>
    <w:p w:rsidR="00EE2071" w:rsidRPr="00EE2071" w:rsidRDefault="00EE2071">
      <w:pPr>
        <w:pStyle w:val="ConsPlusNormal"/>
        <w:jc w:val="right"/>
        <w:rPr>
          <w:color w:val="000000" w:themeColor="text1"/>
        </w:rPr>
      </w:pPr>
      <w:r w:rsidRPr="00EE2071">
        <w:rPr>
          <w:color w:val="000000" w:themeColor="text1"/>
        </w:rPr>
        <w:t>Председатель</w:t>
      </w:r>
    </w:p>
    <w:p w:rsidR="00EE2071" w:rsidRPr="00EE2071" w:rsidRDefault="00EE2071">
      <w:pPr>
        <w:pStyle w:val="ConsPlusNormal"/>
        <w:jc w:val="right"/>
        <w:rPr>
          <w:color w:val="000000" w:themeColor="text1"/>
        </w:rPr>
      </w:pPr>
      <w:r w:rsidRPr="00EE2071">
        <w:rPr>
          <w:color w:val="000000" w:themeColor="text1"/>
        </w:rPr>
        <w:t>Федерального фонда обязательного</w:t>
      </w:r>
    </w:p>
    <w:p w:rsidR="00EE2071" w:rsidRPr="00EE2071" w:rsidRDefault="00EE2071">
      <w:pPr>
        <w:pStyle w:val="ConsPlusNormal"/>
        <w:jc w:val="right"/>
        <w:rPr>
          <w:color w:val="000000" w:themeColor="text1"/>
        </w:rPr>
      </w:pPr>
      <w:r w:rsidRPr="00EE2071">
        <w:rPr>
          <w:color w:val="000000" w:themeColor="text1"/>
        </w:rPr>
        <w:t>медицинского страхования</w:t>
      </w:r>
    </w:p>
    <w:p w:rsidR="00EE2071" w:rsidRPr="00EE2071" w:rsidRDefault="00EE2071">
      <w:pPr>
        <w:pStyle w:val="ConsPlusNormal"/>
        <w:jc w:val="right"/>
        <w:rPr>
          <w:color w:val="000000" w:themeColor="text1"/>
        </w:rPr>
      </w:pPr>
      <w:r w:rsidRPr="00EE2071">
        <w:rPr>
          <w:color w:val="000000" w:themeColor="text1"/>
        </w:rPr>
        <w:t>Н.Н.СТАДЧЕНКО</w:t>
      </w: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right"/>
        <w:outlineLvl w:val="0"/>
        <w:rPr>
          <w:color w:val="000000" w:themeColor="text1"/>
        </w:rPr>
      </w:pPr>
      <w:r w:rsidRPr="00EE2071">
        <w:rPr>
          <w:color w:val="000000" w:themeColor="text1"/>
        </w:rPr>
        <w:t>Приложение</w:t>
      </w:r>
    </w:p>
    <w:p w:rsidR="00EE2071" w:rsidRPr="00EE2071" w:rsidRDefault="00EE2071">
      <w:pPr>
        <w:pStyle w:val="ConsPlusNormal"/>
        <w:jc w:val="both"/>
        <w:rPr>
          <w:color w:val="000000" w:themeColor="text1"/>
        </w:rPr>
      </w:pPr>
    </w:p>
    <w:p w:rsidR="00EE2071" w:rsidRPr="00EE2071" w:rsidRDefault="00EE2071">
      <w:pPr>
        <w:pStyle w:val="ConsPlusNormal"/>
        <w:jc w:val="right"/>
        <w:rPr>
          <w:color w:val="000000" w:themeColor="text1"/>
        </w:rPr>
      </w:pPr>
      <w:r w:rsidRPr="00EE2071">
        <w:rPr>
          <w:color w:val="000000" w:themeColor="text1"/>
        </w:rPr>
        <w:t>Одобрено</w:t>
      </w:r>
    </w:p>
    <w:p w:rsidR="00EE2071" w:rsidRPr="00EE2071" w:rsidRDefault="00EE2071">
      <w:pPr>
        <w:pStyle w:val="ConsPlusNormal"/>
        <w:jc w:val="right"/>
        <w:rPr>
          <w:color w:val="000000" w:themeColor="text1"/>
        </w:rPr>
      </w:pPr>
      <w:r w:rsidRPr="00EE2071">
        <w:rPr>
          <w:color w:val="000000" w:themeColor="text1"/>
        </w:rPr>
        <w:t>решением рабочей группы</w:t>
      </w:r>
    </w:p>
    <w:p w:rsidR="00EE2071" w:rsidRPr="00EE2071" w:rsidRDefault="00EE2071">
      <w:pPr>
        <w:pStyle w:val="ConsPlusNormal"/>
        <w:jc w:val="right"/>
        <w:rPr>
          <w:color w:val="000000" w:themeColor="text1"/>
        </w:rPr>
      </w:pPr>
      <w:r w:rsidRPr="00EE2071">
        <w:rPr>
          <w:color w:val="000000" w:themeColor="text1"/>
        </w:rPr>
        <w:t>Министерства здравоохранения</w:t>
      </w:r>
    </w:p>
    <w:p w:rsidR="00EE2071" w:rsidRPr="00EE2071" w:rsidRDefault="00EE2071">
      <w:pPr>
        <w:pStyle w:val="ConsPlusNormal"/>
        <w:jc w:val="right"/>
        <w:rPr>
          <w:color w:val="000000" w:themeColor="text1"/>
        </w:rPr>
      </w:pPr>
      <w:r w:rsidRPr="00EE2071">
        <w:rPr>
          <w:color w:val="000000" w:themeColor="text1"/>
        </w:rPr>
        <w:t>Российской Федерации по подготовке</w:t>
      </w:r>
    </w:p>
    <w:p w:rsidR="00EE2071" w:rsidRPr="00EE2071" w:rsidRDefault="00EE2071">
      <w:pPr>
        <w:pStyle w:val="ConsPlusNormal"/>
        <w:jc w:val="right"/>
        <w:rPr>
          <w:color w:val="000000" w:themeColor="text1"/>
        </w:rPr>
      </w:pPr>
      <w:r w:rsidRPr="00EE2071">
        <w:rPr>
          <w:color w:val="000000" w:themeColor="text1"/>
        </w:rPr>
        <w:t>методических рекомендаций по реализации</w:t>
      </w:r>
    </w:p>
    <w:p w:rsidR="00EE2071" w:rsidRPr="00EE2071" w:rsidRDefault="00EE2071">
      <w:pPr>
        <w:pStyle w:val="ConsPlusNormal"/>
        <w:jc w:val="right"/>
        <w:rPr>
          <w:color w:val="000000" w:themeColor="text1"/>
        </w:rPr>
      </w:pPr>
      <w:r w:rsidRPr="00EE2071">
        <w:rPr>
          <w:color w:val="000000" w:themeColor="text1"/>
        </w:rPr>
        <w:lastRenderedPageBreak/>
        <w:t>способов оплаты медицинской помощи</w:t>
      </w:r>
    </w:p>
    <w:p w:rsidR="00EE2071" w:rsidRPr="00EE2071" w:rsidRDefault="00EE2071">
      <w:pPr>
        <w:pStyle w:val="ConsPlusNormal"/>
        <w:jc w:val="right"/>
        <w:rPr>
          <w:color w:val="000000" w:themeColor="text1"/>
        </w:rPr>
      </w:pPr>
      <w:r w:rsidRPr="00EE2071">
        <w:rPr>
          <w:color w:val="000000" w:themeColor="text1"/>
        </w:rPr>
        <w:t>в рамках программы государственных</w:t>
      </w:r>
    </w:p>
    <w:p w:rsidR="00EE2071" w:rsidRPr="00EE2071" w:rsidRDefault="00EE2071">
      <w:pPr>
        <w:pStyle w:val="ConsPlusNormal"/>
        <w:jc w:val="right"/>
        <w:rPr>
          <w:color w:val="000000" w:themeColor="text1"/>
        </w:rPr>
      </w:pPr>
      <w:r w:rsidRPr="00EE2071">
        <w:rPr>
          <w:color w:val="000000" w:themeColor="text1"/>
        </w:rPr>
        <w:t>гарантий бесплатного оказания</w:t>
      </w:r>
    </w:p>
    <w:p w:rsidR="00EE2071" w:rsidRPr="00EE2071" w:rsidRDefault="00EE2071">
      <w:pPr>
        <w:pStyle w:val="ConsPlusNormal"/>
        <w:jc w:val="right"/>
        <w:rPr>
          <w:color w:val="000000" w:themeColor="text1"/>
        </w:rPr>
      </w:pPr>
      <w:r w:rsidRPr="00EE2071">
        <w:rPr>
          <w:color w:val="000000" w:themeColor="text1"/>
        </w:rPr>
        <w:t>гражданам медицинской помощи</w:t>
      </w:r>
    </w:p>
    <w:p w:rsidR="00EE2071" w:rsidRPr="00EE2071" w:rsidRDefault="00EE2071">
      <w:pPr>
        <w:pStyle w:val="ConsPlusNormal"/>
        <w:jc w:val="right"/>
        <w:rPr>
          <w:color w:val="000000" w:themeColor="text1"/>
        </w:rPr>
      </w:pPr>
      <w:r w:rsidRPr="00EE2071">
        <w:rPr>
          <w:color w:val="000000" w:themeColor="text1"/>
        </w:rPr>
        <w:t>(протокол заседания</w:t>
      </w:r>
    </w:p>
    <w:p w:rsidR="00EE2071" w:rsidRPr="00EE2071" w:rsidRDefault="00EE2071">
      <w:pPr>
        <w:pStyle w:val="ConsPlusNormal"/>
        <w:jc w:val="right"/>
        <w:rPr>
          <w:color w:val="000000" w:themeColor="text1"/>
        </w:rPr>
      </w:pPr>
      <w:r w:rsidRPr="00EE2071">
        <w:rPr>
          <w:color w:val="000000" w:themeColor="text1"/>
        </w:rPr>
        <w:t>от 9 декабря 2016 года N 66/11/18)</w:t>
      </w:r>
    </w:p>
    <w:p w:rsidR="00EE2071" w:rsidRPr="00EE2071" w:rsidRDefault="00EE2071">
      <w:pPr>
        <w:pStyle w:val="ConsPlusNormal"/>
        <w:jc w:val="both"/>
        <w:rPr>
          <w:color w:val="000000" w:themeColor="text1"/>
        </w:rPr>
      </w:pPr>
    </w:p>
    <w:p w:rsidR="00EE2071" w:rsidRPr="00EE2071" w:rsidRDefault="00EE2071">
      <w:pPr>
        <w:pStyle w:val="ConsPlusNormal"/>
        <w:jc w:val="center"/>
        <w:rPr>
          <w:color w:val="000000" w:themeColor="text1"/>
        </w:rPr>
      </w:pPr>
      <w:bookmarkStart w:id="0" w:name="P49"/>
      <w:bookmarkEnd w:id="0"/>
      <w:r w:rsidRPr="00EE2071">
        <w:rPr>
          <w:color w:val="000000" w:themeColor="text1"/>
        </w:rPr>
        <w:t>МЕТОДИЧЕСКИЕ РЕКОМЕНДАЦИИ</w:t>
      </w:r>
    </w:p>
    <w:p w:rsidR="00EE2071" w:rsidRPr="00EE2071" w:rsidRDefault="00EE2071">
      <w:pPr>
        <w:pStyle w:val="ConsPlusNormal"/>
        <w:jc w:val="center"/>
        <w:rPr>
          <w:color w:val="000000" w:themeColor="text1"/>
        </w:rPr>
      </w:pPr>
      <w:r w:rsidRPr="00EE2071">
        <w:rPr>
          <w:color w:val="000000" w:themeColor="text1"/>
        </w:rPr>
        <w:t>ПО СПОСОБАМ ОПЛАТЫ МЕДИЦИНСКОЙ ПОМОЩИ ЗА СЧЕТ СРЕДСТВ</w:t>
      </w:r>
    </w:p>
    <w:p w:rsidR="00EE2071" w:rsidRPr="00EE2071" w:rsidRDefault="00EE2071">
      <w:pPr>
        <w:pStyle w:val="ConsPlusNormal"/>
        <w:jc w:val="center"/>
        <w:rPr>
          <w:color w:val="000000" w:themeColor="text1"/>
        </w:rPr>
      </w:pPr>
      <w:r w:rsidRPr="00EE2071">
        <w:rPr>
          <w:color w:val="000000" w:themeColor="text1"/>
        </w:rPr>
        <w:t>ОБЯЗАТЕЛЬНОГО МЕДИЦИНСКОГО СТРАХОВАНИЯ</w:t>
      </w:r>
    </w:p>
    <w:p w:rsidR="00EE2071" w:rsidRPr="00EE2071" w:rsidRDefault="00EE2071">
      <w:pPr>
        <w:pStyle w:val="ConsPlusNormal"/>
        <w:jc w:val="center"/>
        <w:rPr>
          <w:color w:val="000000" w:themeColor="text1"/>
        </w:rPr>
      </w:pPr>
    </w:p>
    <w:p w:rsidR="00EE2071" w:rsidRPr="00EE2071" w:rsidRDefault="00EE2071">
      <w:pPr>
        <w:pStyle w:val="ConsPlusNormal"/>
        <w:jc w:val="center"/>
        <w:rPr>
          <w:color w:val="000000" w:themeColor="text1"/>
        </w:rPr>
      </w:pPr>
      <w:bookmarkStart w:id="1" w:name="_GoBack"/>
      <w:bookmarkEnd w:id="1"/>
      <w:r w:rsidRPr="00EE2071">
        <w:rPr>
          <w:color w:val="000000" w:themeColor="text1"/>
        </w:rPr>
        <w:t xml:space="preserve"> (в ред. писем Минздрава России N 11-7/10/2-1294,</w:t>
      </w:r>
    </w:p>
    <w:p w:rsidR="00EE2071" w:rsidRPr="00EE2071" w:rsidRDefault="00EE2071">
      <w:pPr>
        <w:pStyle w:val="ConsPlusNormal"/>
        <w:jc w:val="center"/>
        <w:rPr>
          <w:color w:val="000000" w:themeColor="text1"/>
        </w:rPr>
      </w:pPr>
      <w:r w:rsidRPr="00EE2071">
        <w:rPr>
          <w:color w:val="000000" w:themeColor="text1"/>
        </w:rPr>
        <w:t>ФФОМС N 2204/26-2/и от 27.02.2017,</w:t>
      </w:r>
    </w:p>
    <w:p w:rsidR="00EE2071" w:rsidRPr="00EE2071" w:rsidRDefault="00EE2071">
      <w:pPr>
        <w:pStyle w:val="ConsPlusNormal"/>
        <w:jc w:val="center"/>
        <w:rPr>
          <w:color w:val="000000" w:themeColor="text1"/>
        </w:rPr>
      </w:pPr>
      <w:r w:rsidRPr="00EE2071">
        <w:rPr>
          <w:color w:val="000000" w:themeColor="text1"/>
        </w:rPr>
        <w:t>Минздрава России N 11-7/10/2-3290, ФФОМС N 5781/26-2/и от 18.05.2017)</w:t>
      </w:r>
    </w:p>
    <w:p w:rsidR="00EE2071" w:rsidRPr="00EE2071" w:rsidRDefault="00EE2071">
      <w:pPr>
        <w:pStyle w:val="ConsPlusNormal"/>
        <w:jc w:val="both"/>
        <w:rPr>
          <w:color w:val="000000" w:themeColor="text1"/>
        </w:rPr>
      </w:pPr>
    </w:p>
    <w:p w:rsidR="00EE2071" w:rsidRPr="00EE2071" w:rsidRDefault="00EE2071">
      <w:pPr>
        <w:pStyle w:val="ConsPlusNormal"/>
        <w:jc w:val="center"/>
        <w:outlineLvl w:val="1"/>
        <w:rPr>
          <w:color w:val="000000" w:themeColor="text1"/>
        </w:rPr>
      </w:pPr>
      <w:r w:rsidRPr="00EE2071">
        <w:rPr>
          <w:color w:val="000000" w:themeColor="text1"/>
        </w:rPr>
        <w:t>I. СПОСОБЫ ОПЛАТЫ МЕДИЦИНСКОЙ ПОМОЩИ В СТАЦИОНАРНЫХ</w:t>
      </w:r>
    </w:p>
    <w:p w:rsidR="00EE2071" w:rsidRPr="00EE2071" w:rsidRDefault="00EE2071">
      <w:pPr>
        <w:pStyle w:val="ConsPlusNormal"/>
        <w:jc w:val="center"/>
        <w:rPr>
          <w:color w:val="000000" w:themeColor="text1"/>
        </w:rPr>
      </w:pPr>
      <w:r w:rsidRPr="00EE2071">
        <w:rPr>
          <w:color w:val="000000" w:themeColor="text1"/>
        </w:rPr>
        <w:t>УСЛОВИЯХ И В УСЛОВИЯХ ДНЕВНОГО СТАЦИОНАРА НА ОСНОВЕ ГРУПП</w:t>
      </w:r>
    </w:p>
    <w:p w:rsidR="00EE2071" w:rsidRPr="00EE2071" w:rsidRDefault="00EE2071">
      <w:pPr>
        <w:pStyle w:val="ConsPlusNormal"/>
        <w:jc w:val="center"/>
        <w:rPr>
          <w:color w:val="000000" w:themeColor="text1"/>
        </w:rPr>
      </w:pPr>
      <w:r w:rsidRPr="00EE2071">
        <w:rPr>
          <w:color w:val="000000" w:themeColor="text1"/>
        </w:rPr>
        <w:t>ЗАБОЛЕВАНИЙ, В ТОМ ЧИСЛЕ КЛИНИКО-СТАТИСТИЧЕСКИХ ГРУПП</w:t>
      </w:r>
    </w:p>
    <w:p w:rsidR="00EE2071" w:rsidRPr="00EE2071" w:rsidRDefault="00EE2071">
      <w:pPr>
        <w:pStyle w:val="ConsPlusNormal"/>
        <w:jc w:val="center"/>
        <w:rPr>
          <w:color w:val="000000" w:themeColor="text1"/>
        </w:rPr>
      </w:pPr>
      <w:r w:rsidRPr="00EE2071">
        <w:rPr>
          <w:color w:val="000000" w:themeColor="text1"/>
        </w:rPr>
        <w:t>(КСГ) И КЛИНИКО-ПРОФИЛЬНЫХ ГРУПП (КПГ)</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2"/>
        <w:rPr>
          <w:color w:val="000000" w:themeColor="text1"/>
        </w:rPr>
      </w:pPr>
      <w:r w:rsidRPr="00EE2071">
        <w:rPr>
          <w:color w:val="000000" w:themeColor="text1"/>
        </w:rPr>
        <w:t>1. Введение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Оплата медицинской помощи за счет средств обязательного медицинского страхования с применением клинико-статистических групп (далее - КСГ) впервые внедрена в Российской Федерации с 2013 года. На протяжении последних лет модель КСГ совершенствовалась путем расширения и увеличения количества групп.</w:t>
      </w:r>
    </w:p>
    <w:p w:rsidR="00EE2071" w:rsidRPr="00EE2071" w:rsidRDefault="00EE2071">
      <w:pPr>
        <w:pStyle w:val="ConsPlusNormal"/>
        <w:ind w:firstLine="540"/>
        <w:jc w:val="both"/>
        <w:rPr>
          <w:color w:val="000000" w:themeColor="text1"/>
        </w:rPr>
      </w:pPr>
      <w:r w:rsidRPr="00EE2071">
        <w:rPr>
          <w:color w:val="000000" w:themeColor="text1"/>
        </w:rPr>
        <w:t>Так, в 2013 году была разработана модель с применением 187 КСГ, а в 2016 году уже оплачивается 308 КСГ в стационарных условиях, и впервые для дневных стационаров - 118 групп.</w:t>
      </w:r>
    </w:p>
    <w:p w:rsidR="00EE2071" w:rsidRPr="00EE2071" w:rsidRDefault="00EE2071">
      <w:pPr>
        <w:pStyle w:val="ConsPlusNormal"/>
        <w:ind w:firstLine="540"/>
        <w:jc w:val="both"/>
        <w:rPr>
          <w:color w:val="000000" w:themeColor="text1"/>
        </w:rPr>
      </w:pPr>
      <w:r w:rsidRPr="00EE2071">
        <w:rPr>
          <w:color w:val="000000" w:themeColor="text1"/>
        </w:rPr>
        <w:t>Регулярная актуализация модели позволяет точнее классифицировать случаи госпитализации и реализовывать основной принцип оплаты по КСГ: справедливость, то есть большая оплата за больший объем оказанной помощи с учетом ее сложности.</w:t>
      </w:r>
    </w:p>
    <w:p w:rsidR="00EE2071" w:rsidRPr="00EE2071" w:rsidRDefault="00EE2071">
      <w:pPr>
        <w:pStyle w:val="ConsPlusNormal"/>
        <w:ind w:firstLine="540"/>
        <w:jc w:val="both"/>
        <w:rPr>
          <w:color w:val="000000" w:themeColor="text1"/>
        </w:rPr>
      </w:pPr>
      <w:r w:rsidRPr="00EE2071">
        <w:rPr>
          <w:color w:val="000000" w:themeColor="text1"/>
        </w:rPr>
        <w:t>Настоящие рекомендации по способам оплаты специализированной медицинской помощи в стационарных условиях и в условиях дневного стационара на основе групп заболеваний, в том числе КСГ и клинико-профильных групп (далее - КПГ), за счет средств системы обязательного медицинского страхования разработаны с учетом опыта использования субъектами Российской Федерации модели КСГ в 2016 году на основе научно-исследовательской работы по теме: "Научное обоснование направлений совершенствования модели клинико-статистических групп для оплаты специализированной медицинской помощи, оказанной в стационарных условиях и в условиях дневного стационара", выполненной ФГБОУ ВО "Российская академия народного хозяйства и государственной службы при Президенте Российской Федерации".</w:t>
      </w:r>
    </w:p>
    <w:p w:rsidR="00EE2071" w:rsidRPr="00EE2071" w:rsidRDefault="00EE2071">
      <w:pPr>
        <w:pStyle w:val="ConsPlusNormal"/>
        <w:ind w:firstLine="540"/>
        <w:jc w:val="both"/>
        <w:rPr>
          <w:color w:val="000000" w:themeColor="text1"/>
        </w:rPr>
      </w:pPr>
      <w:r w:rsidRPr="00EE2071">
        <w:rPr>
          <w:color w:val="000000" w:themeColor="text1"/>
        </w:rPr>
        <w:t>В разработанную модель КСГ включено несколько новых КСГ как для дневного, так и для круглосуточного стационаров; в части ряда КСГ произошла перегруппировка кодов заболеваний и услуг; предусмотрена возможность (на усмотрение субъектов Российской Федерации) не использовать коэффициент уровня оказания медицинской помощи для оплаты медицинской помощи в условиях дневного стационара, уточнен перечень случаев госпитализации, в отношении которых целесообразно применять коэффициент сложности лечения пациента, расширен справочник возрастных категорий, являющихся классификационными критериями отнесения случая к КСГ (включена новая категория от 0 дней до 2 лет), определены правила оплаты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2"/>
        <w:rPr>
          <w:color w:val="000000" w:themeColor="text1"/>
        </w:rPr>
      </w:pPr>
      <w:r w:rsidRPr="00EE2071">
        <w:rPr>
          <w:color w:val="000000" w:themeColor="text1"/>
        </w:rPr>
        <w:t>2. Основные понятия и термины</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Для целей реализации настоящих рекомендаций устанавливаются следующие основные понятия и термины.</w:t>
      </w:r>
    </w:p>
    <w:p w:rsidR="00EE2071" w:rsidRPr="00EE2071" w:rsidRDefault="00EE2071">
      <w:pPr>
        <w:pStyle w:val="ConsPlusNormal"/>
        <w:ind w:firstLine="540"/>
        <w:jc w:val="both"/>
        <w:rPr>
          <w:color w:val="000000" w:themeColor="text1"/>
        </w:rPr>
      </w:pPr>
      <w:r w:rsidRPr="00EE2071">
        <w:rPr>
          <w:color w:val="000000" w:themeColor="text1"/>
        </w:rPr>
        <w:t>Случай госпитализации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EE2071" w:rsidRPr="00EE2071" w:rsidRDefault="00EE2071">
      <w:pPr>
        <w:pStyle w:val="ConsPlusNormal"/>
        <w:ind w:firstLine="540"/>
        <w:jc w:val="both"/>
        <w:rPr>
          <w:color w:val="000000" w:themeColor="text1"/>
        </w:rPr>
      </w:pPr>
      <w:r w:rsidRPr="00EE2071">
        <w:rPr>
          <w:color w:val="000000" w:themeColor="text1"/>
        </w:rP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EE2071" w:rsidRPr="00EE2071" w:rsidRDefault="00EE2071">
      <w:pPr>
        <w:pStyle w:val="ConsPlusNormal"/>
        <w:ind w:firstLine="540"/>
        <w:jc w:val="both"/>
        <w:rPr>
          <w:color w:val="000000" w:themeColor="text1"/>
        </w:rPr>
      </w:pPr>
      <w:r w:rsidRPr="00EE2071">
        <w:rPr>
          <w:color w:val="000000" w:themeColor="text1"/>
        </w:rPr>
        <w:t>Клинико-профильная группа (КПГ) - группа КСГ и (или) отдельных заболеваний, объединенных одним профилем медицинской помощи;</w:t>
      </w:r>
    </w:p>
    <w:p w:rsidR="00EE2071" w:rsidRPr="00EE2071" w:rsidRDefault="00EE2071">
      <w:pPr>
        <w:pStyle w:val="ConsPlusNormal"/>
        <w:ind w:firstLine="540"/>
        <w:jc w:val="both"/>
        <w:rPr>
          <w:color w:val="000000" w:themeColor="text1"/>
        </w:rPr>
      </w:pPr>
      <w:r w:rsidRPr="00EE2071">
        <w:rPr>
          <w:color w:val="000000" w:themeColor="text1"/>
        </w:rPr>
        <w:t>Оплата медицинской помощи по КСГ (КПГ) - оплата медицинской помощи по тарифу, рассчитанному исходя из установленных: базовой ставки, коэффициента затратоемкости и поправочных коэффициентов;</w:t>
      </w:r>
    </w:p>
    <w:p w:rsidR="00EE2071" w:rsidRPr="00EE2071" w:rsidRDefault="00EE2071">
      <w:pPr>
        <w:pStyle w:val="ConsPlusNormal"/>
        <w:ind w:firstLine="540"/>
        <w:jc w:val="both"/>
        <w:rPr>
          <w:color w:val="000000" w:themeColor="text1"/>
        </w:rPr>
      </w:pPr>
      <w:r w:rsidRPr="00EE2071">
        <w:rPr>
          <w:color w:val="000000" w:themeColor="text1"/>
        </w:rPr>
        <w:t>Базовая ставка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EE2071" w:rsidRPr="00EE2071" w:rsidRDefault="00EE2071">
      <w:pPr>
        <w:pStyle w:val="ConsPlusNormal"/>
        <w:ind w:firstLine="540"/>
        <w:jc w:val="both"/>
        <w:rPr>
          <w:color w:val="000000" w:themeColor="text1"/>
        </w:rPr>
      </w:pPr>
      <w:r w:rsidRPr="00EE2071">
        <w:rPr>
          <w:color w:val="000000" w:themeColor="text1"/>
        </w:rPr>
        <w:t>Коэффициент относительной затратоемкости - устанавливаемый настоящими рекомендациями коэффициент затратоемкости клинико-статистической группы заболеваний или клинико-профильной группы заболеваний, отражающий отношение ее затратоемкости к базовой ставке;</w:t>
      </w:r>
    </w:p>
    <w:p w:rsidR="00EE2071" w:rsidRPr="00EE2071" w:rsidRDefault="00EE2071">
      <w:pPr>
        <w:pStyle w:val="ConsPlusNormal"/>
        <w:ind w:firstLine="540"/>
        <w:jc w:val="both"/>
        <w:rPr>
          <w:color w:val="000000" w:themeColor="text1"/>
        </w:rPr>
      </w:pPr>
      <w:r w:rsidRPr="00EE2071">
        <w:rPr>
          <w:color w:val="000000" w:themeColor="text1"/>
        </w:rPr>
        <w:t>Коэффициент дифференциации - устанавливаемый на федеральном уровне коэффициент, отражающий более высокий уровень заработной платы и индекса бюджетных расходов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EE2071" w:rsidRPr="00EE2071" w:rsidRDefault="00EE2071">
      <w:pPr>
        <w:pStyle w:val="ConsPlusNormal"/>
        <w:ind w:firstLine="540"/>
        <w:jc w:val="both"/>
        <w:rPr>
          <w:color w:val="000000" w:themeColor="text1"/>
        </w:rPr>
      </w:pPr>
      <w:r w:rsidRPr="00EE2071">
        <w:rPr>
          <w:color w:val="000000" w:themeColor="text1"/>
        </w:rPr>
        <w:t>Поправочные коэффициенты - устанавливаемые на территориальном уровне: управленческий коэффициент, коэффициент уровня (подуровня) оказания медицинской помощи, коэффициент сложности лечения пациентов;</w:t>
      </w:r>
    </w:p>
    <w:p w:rsidR="00EE2071" w:rsidRPr="00EE2071" w:rsidRDefault="00EE2071">
      <w:pPr>
        <w:pStyle w:val="ConsPlusNormal"/>
        <w:ind w:firstLine="540"/>
        <w:jc w:val="both"/>
        <w:rPr>
          <w:color w:val="000000" w:themeColor="text1"/>
        </w:rPr>
      </w:pPr>
      <w:r w:rsidRPr="00EE2071">
        <w:rPr>
          <w:color w:val="000000" w:themeColor="text1"/>
        </w:rPr>
        <w:t>Управленческий коэффициент -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p>
    <w:p w:rsidR="00EE2071" w:rsidRPr="00EE2071" w:rsidRDefault="00EE2071">
      <w:pPr>
        <w:pStyle w:val="ConsPlusNormal"/>
        <w:ind w:firstLine="540"/>
        <w:jc w:val="both"/>
        <w:rPr>
          <w:color w:val="000000" w:themeColor="text1"/>
        </w:rPr>
      </w:pPr>
      <w:r w:rsidRPr="00EE2071">
        <w:rPr>
          <w:color w:val="000000" w:themeColor="text1"/>
        </w:rPr>
        <w:t>Коэффициент уровня оказания медицинской помощи -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EE2071" w:rsidRPr="00EE2071" w:rsidRDefault="00EE2071">
      <w:pPr>
        <w:pStyle w:val="ConsPlusNormal"/>
        <w:ind w:firstLine="540"/>
        <w:jc w:val="both"/>
        <w:rPr>
          <w:color w:val="000000" w:themeColor="text1"/>
        </w:rPr>
      </w:pPr>
      <w:r w:rsidRPr="00EE2071">
        <w:rPr>
          <w:color w:val="000000" w:themeColor="text1"/>
        </w:rPr>
        <w:t>Коэффициент подуровня оказания медицинской помощи - устанавливаемый на территориальном уровне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 и рассчитанный в соответствии с установленными правилами;</w:t>
      </w:r>
    </w:p>
    <w:p w:rsidR="00EE2071" w:rsidRPr="00EE2071" w:rsidRDefault="00EE2071">
      <w:pPr>
        <w:pStyle w:val="ConsPlusNormal"/>
        <w:ind w:firstLine="540"/>
        <w:jc w:val="both"/>
        <w:rPr>
          <w:color w:val="000000" w:themeColor="text1"/>
        </w:rPr>
      </w:pPr>
      <w:r w:rsidRPr="00EE2071">
        <w:rPr>
          <w:color w:val="000000" w:themeColor="text1"/>
        </w:rPr>
        <w:t>Коэффициент сложности лечения пациентов -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rsidR="00EE2071" w:rsidRPr="00EE2071" w:rsidRDefault="00EE2071">
      <w:pPr>
        <w:pStyle w:val="ConsPlusNormal"/>
        <w:ind w:firstLine="540"/>
        <w:jc w:val="both"/>
        <w:rPr>
          <w:color w:val="000000" w:themeColor="text1"/>
        </w:rPr>
      </w:pPr>
      <w:r w:rsidRPr="00EE2071">
        <w:rPr>
          <w:color w:val="000000" w:themeColor="text1"/>
        </w:rPr>
        <w:t xml:space="preserve">Подгруппа в составе клинико-статистической группы заболеваний - группа заболеваний, выделенная в составе клинико-статистической группы заболеваний с учетом дополнительных классификационных критериев, в том числе 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установленных правил </w:t>
      </w:r>
      <w:r w:rsidRPr="00EE2071">
        <w:rPr>
          <w:color w:val="000000" w:themeColor="text1"/>
        </w:rPr>
        <w:lastRenderedPageBreak/>
        <w:t>выделения и применения подгрупп;</w:t>
      </w:r>
    </w:p>
    <w:p w:rsidR="00EE2071" w:rsidRPr="00EE2071" w:rsidRDefault="00EE2071">
      <w:pPr>
        <w:pStyle w:val="ConsPlusNormal"/>
        <w:ind w:firstLine="540"/>
        <w:jc w:val="both"/>
        <w:rPr>
          <w:color w:val="000000" w:themeColor="text1"/>
        </w:rPr>
      </w:pPr>
      <w:r w:rsidRPr="00EE2071">
        <w:rPr>
          <w:color w:val="000000" w:themeColor="text1"/>
        </w:rPr>
        <w:t>Оплата медицинской помощи за услугу -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2"/>
        <w:rPr>
          <w:color w:val="000000" w:themeColor="text1"/>
        </w:rPr>
      </w:pPr>
      <w:r w:rsidRPr="00EE2071">
        <w:rPr>
          <w:color w:val="000000" w:themeColor="text1"/>
        </w:rPr>
        <w:t>3. Основные подходы к оплате медицинской помощи по КСГ И КПГ</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 постановлением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 (далее - Программа) установлены следующие способы оплаты:</w:t>
      </w:r>
    </w:p>
    <w:p w:rsidR="00EE2071" w:rsidRPr="00EE2071" w:rsidRDefault="00EE2071">
      <w:pPr>
        <w:pStyle w:val="ConsPlusNormal"/>
        <w:ind w:firstLine="540"/>
        <w:jc w:val="both"/>
        <w:rPr>
          <w:color w:val="000000" w:themeColor="text1"/>
        </w:rPr>
      </w:pPr>
      <w:r w:rsidRPr="00EE2071">
        <w:rPr>
          <w:color w:val="000000" w:themeColor="text1"/>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E2071" w:rsidRPr="00EE2071" w:rsidRDefault="00EE2071">
      <w:pPr>
        <w:pStyle w:val="ConsPlusNormal"/>
        <w:ind w:firstLine="540"/>
        <w:jc w:val="both"/>
        <w:rPr>
          <w:color w:val="000000" w:themeColor="text1"/>
        </w:rPr>
      </w:pPr>
      <w:r w:rsidRPr="00EE2071">
        <w:rPr>
          <w:color w:val="000000" w:themeColor="text1"/>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E2071" w:rsidRPr="00EE2071" w:rsidRDefault="00EE2071">
      <w:pPr>
        <w:pStyle w:val="ConsPlusNormal"/>
        <w:ind w:firstLine="540"/>
        <w:jc w:val="both"/>
        <w:rPr>
          <w:color w:val="000000" w:themeColor="text1"/>
        </w:rPr>
      </w:pPr>
      <w:r w:rsidRPr="00EE2071">
        <w:rPr>
          <w:color w:val="000000" w:themeColor="text1"/>
        </w:rP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(КПГ) осуществляется во всех страховых случаях, за исключением:</w:t>
      </w:r>
    </w:p>
    <w:p w:rsidR="00EE2071" w:rsidRPr="00EE2071" w:rsidRDefault="00EE2071">
      <w:pPr>
        <w:pStyle w:val="ConsPlusNormal"/>
        <w:ind w:firstLine="540"/>
        <w:jc w:val="both"/>
        <w:rPr>
          <w:color w:val="000000" w:themeColor="text1"/>
        </w:rPr>
      </w:pPr>
      <w:r w:rsidRPr="00EE2071">
        <w:rPr>
          <w:color w:val="000000" w:themeColor="text1"/>
        </w:rPr>
        <w:t>- 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EE2071" w:rsidRPr="00EE2071" w:rsidRDefault="00EE2071">
      <w:pPr>
        <w:pStyle w:val="ConsPlusNormal"/>
        <w:ind w:firstLine="540"/>
        <w:jc w:val="both"/>
        <w:rPr>
          <w:color w:val="000000" w:themeColor="text1"/>
        </w:rPr>
      </w:pPr>
      <w:r w:rsidRPr="00EE2071">
        <w:rPr>
          <w:color w:val="000000" w:themeColor="text1"/>
        </w:rPr>
        <w:t>- 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EE2071" w:rsidRPr="00EE2071" w:rsidRDefault="00EE2071">
      <w:pPr>
        <w:pStyle w:val="ConsPlusNormal"/>
        <w:ind w:firstLine="540"/>
        <w:jc w:val="both"/>
        <w:rPr>
          <w:color w:val="000000" w:themeColor="text1"/>
        </w:rPr>
      </w:pPr>
      <w:r w:rsidRPr="00EE2071">
        <w:rPr>
          <w:color w:val="000000" w:themeColor="text1"/>
        </w:rPr>
        <w:t>- 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EE2071" w:rsidRPr="00EE2071" w:rsidRDefault="00EE2071">
      <w:pPr>
        <w:pStyle w:val="ConsPlusNormal"/>
        <w:ind w:firstLine="540"/>
        <w:jc w:val="both"/>
        <w:rPr>
          <w:color w:val="000000" w:themeColor="text1"/>
        </w:rPr>
      </w:pPr>
      <w:r w:rsidRPr="00EE2071">
        <w:rPr>
          <w:color w:val="000000" w:themeColor="text1"/>
        </w:rPr>
        <w:t>- процедур диализа, включающих различные методы (оплата осуществляется за услугу).</w:t>
      </w:r>
    </w:p>
    <w:p w:rsidR="00EE2071" w:rsidRPr="00EE2071" w:rsidRDefault="00EE2071">
      <w:pPr>
        <w:pStyle w:val="ConsPlusNormal"/>
        <w:ind w:firstLine="540"/>
        <w:jc w:val="both"/>
        <w:rPr>
          <w:color w:val="000000" w:themeColor="text1"/>
        </w:rPr>
      </w:pPr>
      <w:r w:rsidRPr="00EE2071">
        <w:rPr>
          <w:color w:val="000000" w:themeColor="text1"/>
        </w:rPr>
        <w:t>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(КПГ), из общего объема средств, рассчитанного исходя из нормативов территориальной программы государственных гарантий бесплатного оказания гражданам медицинской помощи, исключаются средства:</w:t>
      </w:r>
    </w:p>
    <w:p w:rsidR="00EE2071" w:rsidRPr="00EE2071" w:rsidRDefault="00EE2071">
      <w:pPr>
        <w:pStyle w:val="ConsPlusNormal"/>
        <w:ind w:firstLine="540"/>
        <w:jc w:val="both"/>
        <w:rPr>
          <w:color w:val="000000" w:themeColor="text1"/>
        </w:rPr>
      </w:pPr>
      <w:r w:rsidRPr="00EE2071">
        <w:rPr>
          <w:color w:val="000000" w:themeColor="text1"/>
        </w:rPr>
        <w:t>- предназначенные для осуществления межтерриториальных расчетов;</w:t>
      </w:r>
    </w:p>
    <w:p w:rsidR="00EE2071" w:rsidRPr="00EE2071" w:rsidRDefault="00EE2071">
      <w:pPr>
        <w:pStyle w:val="ConsPlusNormal"/>
        <w:ind w:firstLine="540"/>
        <w:jc w:val="both"/>
        <w:rPr>
          <w:color w:val="000000" w:themeColor="text1"/>
        </w:rPr>
      </w:pPr>
      <w:r w:rsidRPr="00EE2071">
        <w:rPr>
          <w:color w:val="000000" w:themeColor="text1"/>
        </w:rPr>
        <w:t>- предназначенные на оплату медицинской помощи вне системы КСГ или КПГ (в случаях, являющихся исключениями);</w:t>
      </w:r>
    </w:p>
    <w:p w:rsidR="00EE2071" w:rsidRPr="00EE2071" w:rsidRDefault="00EE2071">
      <w:pPr>
        <w:pStyle w:val="ConsPlusNormal"/>
        <w:ind w:firstLine="540"/>
        <w:jc w:val="both"/>
        <w:rPr>
          <w:color w:val="000000" w:themeColor="text1"/>
        </w:rPr>
      </w:pPr>
      <w:r w:rsidRPr="00EE2071">
        <w:rPr>
          <w:color w:val="000000" w:themeColor="text1"/>
        </w:rPr>
        <w:t>- 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 по сравнению с запланированным.</w:t>
      </w:r>
    </w:p>
    <w:p w:rsidR="00EE2071" w:rsidRPr="00EE2071" w:rsidRDefault="00EE2071">
      <w:pPr>
        <w:pStyle w:val="ConsPlusNormal"/>
        <w:ind w:firstLine="540"/>
        <w:jc w:val="both"/>
        <w:rPr>
          <w:color w:val="000000" w:themeColor="text1"/>
        </w:rPr>
      </w:pPr>
      <w:r w:rsidRPr="00EE2071">
        <w:rPr>
          <w:color w:val="000000" w:themeColor="text1"/>
        </w:rP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или КПГ) и построена на единых принципах независимо от условий оказания медицинской помощи.</w:t>
      </w:r>
    </w:p>
    <w:p w:rsidR="00EE2071" w:rsidRPr="00EE2071" w:rsidRDefault="00EE2071">
      <w:pPr>
        <w:pStyle w:val="ConsPlusNormal"/>
        <w:ind w:firstLine="540"/>
        <w:jc w:val="both"/>
        <w:rPr>
          <w:color w:val="000000" w:themeColor="text1"/>
        </w:rPr>
      </w:pPr>
      <w:r w:rsidRPr="00EE2071">
        <w:rPr>
          <w:color w:val="000000" w:themeColor="text1"/>
        </w:rPr>
        <w:t xml:space="preserve">Субъект Российской Федерации самостоятельно определяет способ оплаты </w:t>
      </w:r>
      <w:r w:rsidRPr="00EE2071">
        <w:rPr>
          <w:color w:val="000000" w:themeColor="text1"/>
        </w:rPr>
        <w:lastRenderedPageBreak/>
        <w:t>специализированной медицинской помощи в стационарных условиях:</w:t>
      </w:r>
    </w:p>
    <w:p w:rsidR="00EE2071" w:rsidRPr="00EE2071" w:rsidRDefault="00EE2071">
      <w:pPr>
        <w:pStyle w:val="ConsPlusNormal"/>
        <w:ind w:firstLine="540"/>
        <w:jc w:val="both"/>
        <w:rPr>
          <w:color w:val="000000" w:themeColor="text1"/>
        </w:rPr>
      </w:pPr>
      <w:r w:rsidRPr="00EE2071">
        <w:rPr>
          <w:color w:val="000000" w:themeColor="text1"/>
        </w:rPr>
        <w:t>на основе КПГ, объединяющих заболевания;</w:t>
      </w:r>
    </w:p>
    <w:p w:rsidR="00EE2071" w:rsidRPr="00EE2071" w:rsidRDefault="00EE2071">
      <w:pPr>
        <w:pStyle w:val="ConsPlusNormal"/>
        <w:ind w:firstLine="540"/>
        <w:jc w:val="both"/>
        <w:rPr>
          <w:color w:val="000000" w:themeColor="text1"/>
        </w:rPr>
      </w:pPr>
      <w:r w:rsidRPr="00EE2071">
        <w:rPr>
          <w:color w:val="000000" w:themeColor="text1"/>
        </w:rPr>
        <w:t>на основе КСГ, объединяющих заболевания.</w:t>
      </w:r>
    </w:p>
    <w:p w:rsidR="00EE2071" w:rsidRPr="00EE2071" w:rsidRDefault="00EE2071">
      <w:pPr>
        <w:pStyle w:val="ConsPlusNormal"/>
        <w:ind w:firstLine="540"/>
        <w:jc w:val="both"/>
        <w:rPr>
          <w:color w:val="000000" w:themeColor="text1"/>
        </w:rPr>
      </w:pPr>
      <w:r w:rsidRPr="00EE2071">
        <w:rPr>
          <w:color w:val="000000" w:themeColor="text1"/>
        </w:rPr>
        <w:t>При этом не исключается возможность сочетания использования этих способов оплаты при различных заболеваниях. Все КСГ распределены по профилям медицинской помощи - при этом часть диагнозов,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При оплате медицинской помощи в подобных случаях отнесение КСГ к конкретной КПГ не учитывается. Например, при оказании медицинской помощи на терапевтических койках ЦРБ пациенту с диагнозом "Бронхиальная астма", который относится к КСГ "Астма", оплата производится по соответствующей КСГ, вне зависимости от того, что данная КСГ входит в КПГ "Пульмонология". 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w:t>
      </w:r>
    </w:p>
    <w:p w:rsidR="00EE2071" w:rsidRPr="00EE2071" w:rsidRDefault="00EE2071">
      <w:pPr>
        <w:pStyle w:val="ConsPlusNormal"/>
        <w:ind w:firstLine="540"/>
        <w:jc w:val="both"/>
        <w:rPr>
          <w:color w:val="000000" w:themeColor="text1"/>
        </w:rPr>
      </w:pPr>
      <w:r w:rsidRPr="00EE2071">
        <w:rPr>
          <w:color w:val="000000" w:themeColor="text1"/>
        </w:rPr>
        <w:t>Формирование КПГ осуществляется на основе профилей медицинской деятельности в соответствии с приказом Министерства здравоохранения и социального развития Российской Федерации от 17 мая 2012 года N 555н "Об утверждении номенклатуры коечного фонда по профилям медицинской помощи".</w:t>
      </w:r>
    </w:p>
    <w:p w:rsidR="00EE2071" w:rsidRPr="00EE2071" w:rsidRDefault="00EE2071">
      <w:pPr>
        <w:pStyle w:val="ConsPlusNormal"/>
        <w:ind w:firstLine="540"/>
        <w:jc w:val="both"/>
        <w:rPr>
          <w:color w:val="000000" w:themeColor="text1"/>
        </w:rPr>
      </w:pPr>
      <w:r w:rsidRPr="00EE2071">
        <w:rPr>
          <w:color w:val="000000" w:themeColor="text1"/>
        </w:rPr>
        <w:t>Формирование КСГ осуществляется на основе совокупности следующих параметров, определяющих относительную затратоемкость лечения пациентов:</w:t>
      </w:r>
    </w:p>
    <w:p w:rsidR="00EE2071" w:rsidRPr="00EE2071" w:rsidRDefault="00EE2071">
      <w:pPr>
        <w:pStyle w:val="ConsPlusNormal"/>
        <w:ind w:firstLine="540"/>
        <w:jc w:val="both"/>
        <w:rPr>
          <w:color w:val="000000" w:themeColor="text1"/>
        </w:rPr>
      </w:pPr>
      <w:r w:rsidRPr="00EE2071">
        <w:rPr>
          <w:color w:val="000000" w:themeColor="text1"/>
        </w:rPr>
        <w:t>1. Основные классификационные критерии:</w:t>
      </w:r>
    </w:p>
    <w:p w:rsidR="00EE2071" w:rsidRPr="00EE2071" w:rsidRDefault="00EE2071">
      <w:pPr>
        <w:pStyle w:val="ConsPlusNormal"/>
        <w:ind w:firstLine="540"/>
        <w:jc w:val="both"/>
        <w:rPr>
          <w:color w:val="000000" w:themeColor="text1"/>
        </w:rPr>
      </w:pPr>
      <w:r w:rsidRPr="00EE2071">
        <w:rPr>
          <w:color w:val="000000" w:themeColor="text1"/>
        </w:rPr>
        <w:t>a. Диагноз (код по МКБ 10);</w:t>
      </w:r>
    </w:p>
    <w:p w:rsidR="00EE2071" w:rsidRPr="00EE2071" w:rsidRDefault="00EE2071">
      <w:pPr>
        <w:pStyle w:val="ConsPlusNormal"/>
        <w:ind w:firstLine="540"/>
        <w:jc w:val="both"/>
        <w:rPr>
          <w:color w:val="000000" w:themeColor="text1"/>
        </w:rPr>
      </w:pPr>
      <w:r w:rsidRPr="00EE2071">
        <w:rPr>
          <w:color w:val="000000" w:themeColor="text1"/>
        </w:rPr>
        <w:t>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и социального развития Российской Федерации от 27 декабря 2011 г. N 1664н (далее - Номенклатура), при наличии;</w:t>
      </w:r>
    </w:p>
    <w:p w:rsidR="00EE2071" w:rsidRPr="00EE2071" w:rsidRDefault="00EE2071">
      <w:pPr>
        <w:pStyle w:val="ConsPlusNormal"/>
        <w:ind w:firstLine="540"/>
        <w:jc w:val="both"/>
        <w:rPr>
          <w:color w:val="000000" w:themeColor="text1"/>
        </w:rPr>
      </w:pPr>
      <w:r w:rsidRPr="00EE2071">
        <w:rPr>
          <w:color w:val="000000" w:themeColor="text1"/>
        </w:rPr>
        <w:t>2. Дополнительные классификационные критерии:</w:t>
      </w:r>
    </w:p>
    <w:p w:rsidR="00EE2071" w:rsidRPr="00EE2071" w:rsidRDefault="00EE2071">
      <w:pPr>
        <w:pStyle w:val="ConsPlusNormal"/>
        <w:ind w:firstLine="540"/>
        <w:jc w:val="both"/>
        <w:rPr>
          <w:color w:val="000000" w:themeColor="text1"/>
        </w:rPr>
      </w:pPr>
      <w:r w:rsidRPr="00EE2071">
        <w:rPr>
          <w:color w:val="000000" w:themeColor="text1"/>
        </w:rPr>
        <w:t>a. Возрастная категория пациента;</w:t>
      </w:r>
    </w:p>
    <w:p w:rsidR="00EE2071" w:rsidRPr="00EE2071" w:rsidRDefault="00EE2071">
      <w:pPr>
        <w:pStyle w:val="ConsPlusNormal"/>
        <w:ind w:firstLine="540"/>
        <w:jc w:val="both"/>
        <w:rPr>
          <w:color w:val="000000" w:themeColor="text1"/>
        </w:rPr>
      </w:pPr>
      <w:r w:rsidRPr="00EE2071">
        <w:rPr>
          <w:color w:val="000000" w:themeColor="text1"/>
        </w:rPr>
        <w:t>b. Сопутствующий диагноз или осложнения заболевания (код по МКБ 10);</w:t>
      </w:r>
    </w:p>
    <w:p w:rsidR="00EE2071" w:rsidRPr="00EE2071" w:rsidRDefault="00EE2071">
      <w:pPr>
        <w:pStyle w:val="ConsPlusNormal"/>
        <w:ind w:firstLine="540"/>
        <w:jc w:val="both"/>
        <w:rPr>
          <w:color w:val="000000" w:themeColor="text1"/>
        </w:rPr>
      </w:pPr>
      <w:r w:rsidRPr="00EE2071">
        <w:rPr>
          <w:color w:val="000000" w:themeColor="text1"/>
        </w:rPr>
        <w:t>c. Пол;</w:t>
      </w:r>
    </w:p>
    <w:p w:rsidR="00EE2071" w:rsidRPr="00EE2071" w:rsidRDefault="00EE2071">
      <w:pPr>
        <w:pStyle w:val="ConsPlusNormal"/>
        <w:ind w:firstLine="540"/>
        <w:jc w:val="both"/>
        <w:rPr>
          <w:color w:val="000000" w:themeColor="text1"/>
        </w:rPr>
      </w:pPr>
      <w:r w:rsidRPr="00EE2071">
        <w:rPr>
          <w:color w:val="000000" w:themeColor="text1"/>
        </w:rPr>
        <w:t>d. Длительность лечения.</w:t>
      </w:r>
    </w:p>
    <w:p w:rsidR="00EE2071" w:rsidRPr="00EE2071" w:rsidRDefault="00EE2071">
      <w:pPr>
        <w:pStyle w:val="ConsPlusNormal"/>
        <w:ind w:firstLine="540"/>
        <w:jc w:val="both"/>
        <w:rPr>
          <w:color w:val="000000" w:themeColor="text1"/>
        </w:rPr>
      </w:pPr>
      <w:r w:rsidRPr="00EE2071">
        <w:rPr>
          <w:color w:val="000000" w:themeColor="text1"/>
        </w:rPr>
        <w:t>Расшифровка групп в соответствии с МКБ 10 и Номенклатурой, а также инструкция по группировке случаев, включающая, в том числе правила учета дополнительных классификационных критериев, и подходам к оплате медицинской помощи в амбулаторных условиях по подушевому нормативу финансирования (далее - Инструкция), представляется Федеральным фондом обязательного медицинского страхования территориальным фондам обязательного медицинского страхования в электронном виде.</w:t>
      </w:r>
    </w:p>
    <w:p w:rsidR="00EE2071" w:rsidRPr="00EE2071" w:rsidRDefault="00EE2071">
      <w:pPr>
        <w:pStyle w:val="ConsPlusNormal"/>
        <w:ind w:firstLine="540"/>
        <w:jc w:val="both"/>
        <w:rPr>
          <w:color w:val="000000" w:themeColor="text1"/>
        </w:rPr>
      </w:pPr>
      <w:r w:rsidRPr="00EE2071">
        <w:rPr>
          <w:color w:val="000000" w:themeColor="text1"/>
        </w:rPr>
        <w:t>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Номенклатуры.</w:t>
      </w:r>
    </w:p>
    <w:p w:rsidR="00EE2071" w:rsidRPr="00EE2071" w:rsidRDefault="00EE2071">
      <w:pPr>
        <w:pStyle w:val="ConsPlusNormal"/>
        <w:ind w:firstLine="540"/>
        <w:jc w:val="both"/>
        <w:rPr>
          <w:color w:val="000000" w:themeColor="text1"/>
        </w:rPr>
      </w:pPr>
      <w:r w:rsidRPr="00EE2071">
        <w:rPr>
          <w:color w:val="000000" w:themeColor="text1"/>
        </w:rPr>
        <w:t>При наличии нескольких хирургических операций и (или) применяемых медицинских технологий, являющихся классификационными критериями, оплата осуществляется по КСГ, которая имеет наиболее высокий коэффициент относительной затратоемкости. В ряде случаев, предусмотренных Инструкцией, отнесение случая к той или иной КСГ может осуществляться с учетом кода диагноза по МКБ 10.</w:t>
      </w:r>
    </w:p>
    <w:p w:rsidR="00EE2071" w:rsidRPr="00EE2071" w:rsidRDefault="00EE2071">
      <w:pPr>
        <w:pStyle w:val="ConsPlusNormal"/>
        <w:ind w:firstLine="540"/>
        <w:jc w:val="both"/>
        <w:rPr>
          <w:color w:val="000000" w:themeColor="text1"/>
        </w:rPr>
      </w:pPr>
      <w:r w:rsidRPr="00EE2071">
        <w:rPr>
          <w:color w:val="000000" w:themeColor="text1"/>
        </w:rPr>
        <w:t>При отсутствии хирургических операций и (или) применяемых медицинских технологий, являющихся классификационным критерием, отнесение случая лечения к той или иной КСГ осуществляется в соответствии с кодом диагноза по МКБ 10. Если пациенту оказывалось оперативное лечение, то выбор между применением КСГ, определенной в соответствии с кодом диагноза по МКБ 10, и КСГ, определенной на основании кода Номенклатуры, осуществляется в соответствии с правилами, приведенными в Инструкции.</w:t>
      </w:r>
    </w:p>
    <w:p w:rsidR="00EE2071" w:rsidRPr="00EE2071" w:rsidRDefault="00EE2071">
      <w:pPr>
        <w:pStyle w:val="ConsPlusNormal"/>
        <w:ind w:firstLine="540"/>
        <w:jc w:val="both"/>
        <w:rPr>
          <w:color w:val="000000" w:themeColor="text1"/>
        </w:rPr>
      </w:pPr>
      <w:r w:rsidRPr="00EE2071">
        <w:rPr>
          <w:color w:val="000000" w:themeColor="text1"/>
        </w:rPr>
        <w:t xml:space="preserve">При оплате медицинской помощи, оказываемой в стационарных условиях, по КСГ в составе стандартных КСГ в тарифном соглашении могут быть выделены подгруппы, в том числе с учетом дополнительных критериев, устанавливаемых в субъекте Российской Федерации. При этом дополнительный классификационный критерий должен быть в обязательном порядке включен в </w:t>
      </w:r>
      <w:r w:rsidRPr="00EE2071">
        <w:rPr>
          <w:color w:val="000000" w:themeColor="text1"/>
        </w:rPr>
        <w:lastRenderedPageBreak/>
        <w:t>реестр счетов, формируемый медицинскими организациями и передаваемый в ТФОМС. В качестве дополнительных классификационных критериев могут быть определены: длительное пребывание в реанимации или использование дорогостоящих реанимационных технологий, дорогостоящих медикаментов (расходных материалов), уровень оказания медицинской помощи в случае сложившейся однообразной этапности ее оказания для конкретной КСГ.</w:t>
      </w:r>
    </w:p>
    <w:p w:rsidR="00EE2071" w:rsidRPr="00EE2071" w:rsidRDefault="00EE2071">
      <w:pPr>
        <w:pStyle w:val="ConsPlusNormal"/>
        <w:ind w:firstLine="540"/>
        <w:jc w:val="both"/>
        <w:rPr>
          <w:color w:val="000000" w:themeColor="text1"/>
        </w:rPr>
      </w:pPr>
      <w:r w:rsidRPr="00EE2071">
        <w:rPr>
          <w:color w:val="000000" w:themeColor="text1"/>
        </w:rPr>
        <w:t>Выделение дорогостоящих медикаментов (расходных материалов) в качестве дополнительных классификационных критериев возможно при наличии конкретных показаний, определенных клиническими рекомендациями (протоколами лечения) в ограниченном количестве случаев, входящих в базовую КСГ, только для лекарственных препаратов, входящих в Перечень жизненно необходимых и важнейших лекарственных препаратов для медицинского применения, и расходных материалов, включенных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Дифференцирующими признаками в таких подгруппах могут быть услуги по применению конкретных лекарственных препаратов. 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rsidR="00EE2071" w:rsidRPr="00EE2071" w:rsidRDefault="00EE2071">
      <w:pPr>
        <w:pStyle w:val="ConsPlusNormal"/>
        <w:ind w:firstLine="540"/>
        <w:jc w:val="both"/>
        <w:rPr>
          <w:color w:val="000000" w:themeColor="text1"/>
        </w:rPr>
      </w:pPr>
      <w:r w:rsidRPr="00EE2071">
        <w:rPr>
          <w:color w:val="000000" w:themeColor="text1"/>
        </w:rPr>
        <w:t>Средневзвешенный весовой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управленческого коэффициента).</w:t>
      </w:r>
    </w:p>
    <w:p w:rsidR="00EE2071" w:rsidRPr="00EE2071" w:rsidRDefault="00EE2071">
      <w:pPr>
        <w:pStyle w:val="ConsPlusNormal"/>
        <w:ind w:firstLine="540"/>
        <w:jc w:val="both"/>
        <w:rPr>
          <w:color w:val="000000" w:themeColor="text1"/>
        </w:rPr>
      </w:pPr>
      <w:r w:rsidRPr="00EE2071">
        <w:rPr>
          <w:color w:val="000000" w:themeColor="text1"/>
        </w:rPr>
        <w:t>СКЗ рассчитывается по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32"/>
        </w:rPr>
        <w:pict>
          <v:shape id="_x0000_i1025" style="width:132pt;height:43.5pt" coordsize="" o:spt="100" adj="0,,0" path="" filled="f" stroked="f">
            <v:stroke joinstyle="miter"/>
            <v:imagedata r:id="rId5" o:title="base_1_217556_38"/>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КЗ</w:t>
            </w:r>
            <w:r w:rsidRPr="00EE2071">
              <w:rPr>
                <w:color w:val="000000" w:themeColor="text1"/>
                <w:vertAlign w:val="subscript"/>
              </w:rPr>
              <w:t>i</w:t>
            </w:r>
          </w:p>
        </w:tc>
        <w:tc>
          <w:tcPr>
            <w:tcW w:w="7483" w:type="dxa"/>
            <w:tcBorders>
              <w:top w:val="nil"/>
              <w:left w:val="nil"/>
              <w:bottom w:val="nil"/>
              <w:right w:val="nil"/>
            </w:tcBorders>
          </w:tcPr>
          <w:p w:rsidR="00EE2071" w:rsidRPr="00EE2071" w:rsidRDefault="00EE2071">
            <w:pPr>
              <w:pStyle w:val="ConsPlusNormal"/>
              <w:rPr>
                <w:color w:val="000000" w:themeColor="text1"/>
              </w:rPr>
            </w:pPr>
            <w:r w:rsidRPr="00EE2071">
              <w:rPr>
                <w:color w:val="000000" w:themeColor="text1"/>
              </w:rPr>
              <w:t>весовой коэффициент затратоемкости подгруппы i;</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position w:val="-12"/>
              </w:rPr>
              <w:pict>
                <v:shape id="_x0000_i1026" style="width:25.5pt;height:21pt" coordsize="" o:spt="100" adj="0,,0" path="" filled="f" stroked="f">
                  <v:stroke joinstyle="miter"/>
                  <v:imagedata r:id="rId6" o:title="base_1_217556_39"/>
                  <v:formulas/>
                  <v:path o:connecttype="segments"/>
                </v:shape>
              </w:pict>
            </w:r>
          </w:p>
        </w:tc>
        <w:tc>
          <w:tcPr>
            <w:tcW w:w="7483" w:type="dxa"/>
            <w:tcBorders>
              <w:top w:val="nil"/>
              <w:left w:val="nil"/>
              <w:bottom w:val="nil"/>
              <w:right w:val="nil"/>
            </w:tcBorders>
          </w:tcPr>
          <w:p w:rsidR="00EE2071" w:rsidRPr="00EE2071" w:rsidRDefault="00EE2071">
            <w:pPr>
              <w:pStyle w:val="ConsPlusNormal"/>
              <w:rPr>
                <w:color w:val="000000" w:themeColor="text1"/>
              </w:rPr>
            </w:pPr>
            <w:r w:rsidRPr="00EE2071">
              <w:rPr>
                <w:color w:val="000000" w:themeColor="text1"/>
              </w:rPr>
              <w:t>количество случаев, пролеченных по подгруппе i;</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Ч</w:t>
            </w:r>
            <w:r w:rsidRPr="00EE2071">
              <w:rPr>
                <w:color w:val="000000" w:themeColor="text1"/>
                <w:vertAlign w:val="subscript"/>
              </w:rPr>
              <w:t>СЛ</w:t>
            </w:r>
          </w:p>
        </w:tc>
        <w:tc>
          <w:tcPr>
            <w:tcW w:w="7483" w:type="dxa"/>
            <w:tcBorders>
              <w:top w:val="nil"/>
              <w:left w:val="nil"/>
              <w:bottom w:val="nil"/>
              <w:right w:val="nil"/>
            </w:tcBorders>
          </w:tcPr>
          <w:p w:rsidR="00EE2071" w:rsidRPr="00EE2071" w:rsidRDefault="00EE2071">
            <w:pPr>
              <w:pStyle w:val="ConsPlusNormal"/>
              <w:rPr>
                <w:color w:val="000000" w:themeColor="text1"/>
              </w:rPr>
            </w:pPr>
            <w:r w:rsidRPr="00EE2071">
              <w:rPr>
                <w:color w:val="000000" w:themeColor="text1"/>
              </w:rPr>
              <w:t>количество случаев в целом по группе.</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Количество случаев по каждой подгруппе планируется в соответствии 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регламентируются Инструкцией.</w:t>
      </w:r>
    </w:p>
    <w:p w:rsidR="00EE2071" w:rsidRPr="00EE2071" w:rsidRDefault="00EE2071">
      <w:pPr>
        <w:pStyle w:val="ConsPlusNormal"/>
        <w:ind w:firstLine="540"/>
        <w:jc w:val="both"/>
        <w:rPr>
          <w:color w:val="000000" w:themeColor="text1"/>
        </w:rPr>
      </w:pPr>
      <w:r w:rsidRPr="00EE2071">
        <w:rPr>
          <w:color w:val="000000" w:themeColor="text1"/>
        </w:rPr>
        <w:t>Размер финансового обеспечения медицинской организации по КСГ или КПГ рассчитывается как сумма стоимости всех случаев госпитализации в стационаре: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14"/>
        </w:rPr>
        <w:pict>
          <v:shape id="_x0000_i1027" style="width:121.5pt;height:22.5pt" coordsize="" o:spt="100" adj="0,,0" path="" filled="f" stroked="f">
            <v:stroke joinstyle="miter"/>
            <v:imagedata r:id="rId7" o:title="base_1_217556_40"/>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ФО</w:t>
            </w:r>
            <w:r w:rsidRPr="00EE2071">
              <w:rPr>
                <w:color w:val="000000" w:themeColor="text1"/>
                <w:vertAlign w:val="subscript"/>
              </w:rPr>
              <w:t>МО</w:t>
            </w:r>
          </w:p>
        </w:tc>
        <w:tc>
          <w:tcPr>
            <w:tcW w:w="7483" w:type="dxa"/>
            <w:tcBorders>
              <w:top w:val="nil"/>
              <w:left w:val="nil"/>
              <w:bottom w:val="nil"/>
              <w:right w:val="nil"/>
            </w:tcBorders>
          </w:tcPr>
          <w:p w:rsidR="00EE2071" w:rsidRPr="00EE2071" w:rsidRDefault="00EE2071">
            <w:pPr>
              <w:pStyle w:val="ConsPlusNormal"/>
              <w:rPr>
                <w:color w:val="000000" w:themeColor="text1"/>
              </w:rPr>
            </w:pPr>
            <w:r w:rsidRPr="00EE2071">
              <w:rPr>
                <w:color w:val="000000" w:themeColor="text1"/>
              </w:rPr>
              <w:t>размер финансового обеспечения медицинской организации,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СС</w:t>
            </w:r>
            <w:r w:rsidRPr="00EE2071">
              <w:rPr>
                <w:color w:val="000000" w:themeColor="text1"/>
                <w:vertAlign w:val="subscript"/>
              </w:rPr>
              <w:t>КСГ/КПГ</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стоимость законченного случая госпитализации в стационарных условиях, рублей.</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 xml:space="preserve">Применение способа оплаты стационарной медицинской помощи по КСГ или КПГ возможно только после осуществления 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 заболеваний. 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w:t>
      </w:r>
      <w:r w:rsidRPr="00EE2071">
        <w:rPr>
          <w:color w:val="000000" w:themeColor="text1"/>
        </w:rPr>
        <w:lastRenderedPageBreak/>
        <w:t>необходимо проведение анализа структуры госпитализаций и принятие управленческих решений по оптимизации уровня и структуры госпитализаций, в том числе утверждение на территории субъекта Российской Федерации управленческого коэффициента, коэффициента уровня оказания стационарной медицинской помощи и выделение подгрупп в структуре КСГ.</w:t>
      </w:r>
    </w:p>
    <w:p w:rsidR="00EE2071" w:rsidRPr="00EE2071" w:rsidRDefault="00EE2071">
      <w:pPr>
        <w:pStyle w:val="ConsPlusNormal"/>
        <w:ind w:firstLine="540"/>
        <w:jc w:val="both"/>
        <w:rPr>
          <w:color w:val="000000" w:themeColor="text1"/>
        </w:rPr>
      </w:pPr>
      <w:r w:rsidRPr="00EE2071">
        <w:rPr>
          <w:color w:val="000000" w:themeColor="text1"/>
        </w:rPr>
        <w:t>Анализ структуры госпитализаций в разрезе медицинских организаций осуществляется с использованием среднего коэффициента затратоемкости стационара (СКЗ</w:t>
      </w:r>
      <w:r w:rsidRPr="00EE2071">
        <w:rPr>
          <w:color w:val="000000" w:themeColor="text1"/>
          <w:vertAlign w:val="subscript"/>
        </w:rPr>
        <w:t>ст</w:t>
      </w:r>
      <w:r w:rsidRPr="00EE2071">
        <w:rPr>
          <w:color w:val="000000" w:themeColor="text1"/>
        </w:rPr>
        <w:t>), который рассчитывается по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30"/>
        </w:rPr>
        <w:pict>
          <v:shape id="_x0000_i1028" style="width:162.75pt;height:39.75pt" coordsize="" o:spt="100" adj="0,,0" path="" filled="f" stroked="f">
            <v:stroke joinstyle="miter"/>
            <v:imagedata r:id="rId8" o:title="base_1_217556_41"/>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position w:val="-12"/>
              </w:rPr>
              <w:pict>
                <v:shape id="_x0000_i1029" style="width:25.5pt;height:21pt" coordsize="" o:spt="100" adj="0,,0" path="" filled="f" stroked="f">
                  <v:stroke joinstyle="miter"/>
                  <v:imagedata r:id="rId9" o:title="base_1_217556_42"/>
                  <v:formulas/>
                  <v:path o:connecttype="segments"/>
                </v:shape>
              </w:pic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число случаев госпитализации пациентов по определенной КСГ или КПГ в стационарных условиях;</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КЗ</w:t>
            </w:r>
            <w:r w:rsidRPr="00EE2071">
              <w:rPr>
                <w:color w:val="000000" w:themeColor="text1"/>
                <w:vertAlign w:val="subscript"/>
              </w:rPr>
              <w:t>КСГ/КПГ</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коэффициент относительной затратоемкости по определенной КСГ или КПГ;</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Ч</w:t>
            </w:r>
            <w:r w:rsidRPr="00EE2071">
              <w:rPr>
                <w:color w:val="000000" w:themeColor="text1"/>
                <w:vertAlign w:val="subscript"/>
              </w:rPr>
              <w:t>СЛ</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общее количество законченных случаев лечения в стационарных условиях за год.</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rsidR="00EE2071" w:rsidRPr="00EE2071" w:rsidRDefault="00EE2071">
      <w:pPr>
        <w:pStyle w:val="ConsPlusNormal"/>
        <w:ind w:firstLine="540"/>
        <w:jc w:val="both"/>
        <w:rPr>
          <w:color w:val="000000" w:themeColor="text1"/>
        </w:rPr>
      </w:pPr>
      <w:r w:rsidRPr="00EE2071">
        <w:rPr>
          <w:color w:val="000000" w:themeColor="text1"/>
        </w:rPr>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rsidR="00EE2071" w:rsidRPr="00EE2071" w:rsidRDefault="00EE2071">
      <w:pPr>
        <w:pStyle w:val="ConsPlusNormal"/>
        <w:ind w:firstLine="540"/>
        <w:jc w:val="both"/>
        <w:rPr>
          <w:color w:val="000000" w:themeColor="text1"/>
        </w:rPr>
      </w:pPr>
      <w:r w:rsidRPr="00EE2071">
        <w:rPr>
          <w:color w:val="000000" w:themeColor="text1"/>
        </w:rPr>
        <w:t>- среднюю длительность пребывания в стационаре;</w:t>
      </w:r>
    </w:p>
    <w:p w:rsidR="00EE2071" w:rsidRPr="00EE2071" w:rsidRDefault="00EE2071">
      <w:pPr>
        <w:pStyle w:val="ConsPlusNormal"/>
        <w:ind w:firstLine="540"/>
        <w:jc w:val="both"/>
        <w:rPr>
          <w:color w:val="000000" w:themeColor="text1"/>
        </w:rPr>
      </w:pPr>
      <w:r w:rsidRPr="00EE2071">
        <w:rPr>
          <w:color w:val="000000" w:themeColor="text1"/>
        </w:rPr>
        <w:t>- уровень и структуру заболеваемости в круглосуточном стационаре;</w:t>
      </w:r>
    </w:p>
    <w:p w:rsidR="00EE2071" w:rsidRPr="00EE2071" w:rsidRDefault="00EE2071">
      <w:pPr>
        <w:pStyle w:val="ConsPlusNormal"/>
        <w:ind w:firstLine="540"/>
        <w:jc w:val="both"/>
        <w:rPr>
          <w:color w:val="000000" w:themeColor="text1"/>
        </w:rPr>
      </w:pPr>
      <w:r w:rsidRPr="00EE2071">
        <w:rPr>
          <w:color w:val="000000" w:themeColor="text1"/>
        </w:rPr>
        <w:t>- долю отдельных групп КСГ в стационарных условиях в общем количестве законченных случаев: N 11, N 74, N 144, N 145, N 146, N 154, N 160, N 222, N 232, N 243, N 287;</w:t>
      </w:r>
    </w:p>
    <w:p w:rsidR="00EE2071" w:rsidRPr="00EE2071" w:rsidRDefault="00EE2071">
      <w:pPr>
        <w:pStyle w:val="ConsPlusNormal"/>
        <w:ind w:firstLine="540"/>
        <w:jc w:val="both"/>
        <w:rPr>
          <w:color w:val="000000" w:themeColor="text1"/>
        </w:rPr>
      </w:pPr>
      <w:r w:rsidRPr="00EE2071">
        <w:rPr>
          <w:color w:val="000000" w:themeColor="text1"/>
        </w:rPr>
        <w:t>- уровень и структуру заболеваемости в условиях дневного стационара;</w:t>
      </w:r>
    </w:p>
    <w:p w:rsidR="00EE2071" w:rsidRPr="00EE2071" w:rsidRDefault="00EE2071">
      <w:pPr>
        <w:pStyle w:val="ConsPlusNormal"/>
        <w:ind w:firstLine="540"/>
        <w:jc w:val="both"/>
        <w:rPr>
          <w:color w:val="000000" w:themeColor="text1"/>
        </w:rPr>
      </w:pPr>
      <w:r w:rsidRPr="00EE2071">
        <w:rPr>
          <w:color w:val="000000" w:themeColor="text1"/>
        </w:rPr>
        <w:t>- долю отдельных групп КСГ в условиях дневного стационара в общем количестве случаев лечения: N 3, N 33, N 44, N 45, N 46, N 52, N 53, N 54, N 56, N 62, N 77, N 82, N 88, N 102;</w:t>
      </w:r>
    </w:p>
    <w:p w:rsidR="00EE2071" w:rsidRPr="00EE2071" w:rsidRDefault="00EE2071">
      <w:pPr>
        <w:pStyle w:val="ConsPlusNormal"/>
        <w:ind w:firstLine="540"/>
        <w:jc w:val="both"/>
        <w:rPr>
          <w:color w:val="000000" w:themeColor="text1"/>
        </w:rPr>
      </w:pPr>
      <w:r w:rsidRPr="00EE2071">
        <w:rPr>
          <w:color w:val="000000" w:themeColor="text1"/>
        </w:rPr>
        <w:t>- структуру исходов лечения, в том числе уровень больничной летальности;</w:t>
      </w:r>
    </w:p>
    <w:p w:rsidR="00EE2071" w:rsidRPr="00EE2071" w:rsidRDefault="00EE2071">
      <w:pPr>
        <w:pStyle w:val="ConsPlusNormal"/>
        <w:ind w:firstLine="540"/>
        <w:jc w:val="both"/>
        <w:rPr>
          <w:color w:val="000000" w:themeColor="text1"/>
        </w:rPr>
      </w:pPr>
      <w:r w:rsidRPr="00EE2071">
        <w:rPr>
          <w:color w:val="000000" w:themeColor="text1"/>
        </w:rPr>
        <w:t>- оперативную активность;</w:t>
      </w:r>
    </w:p>
    <w:p w:rsidR="00EE2071" w:rsidRPr="00EE2071" w:rsidRDefault="00EE2071">
      <w:pPr>
        <w:pStyle w:val="ConsPlusNormal"/>
        <w:ind w:firstLine="540"/>
        <w:jc w:val="both"/>
        <w:rPr>
          <w:color w:val="000000" w:themeColor="text1"/>
        </w:rPr>
      </w:pPr>
      <w:r w:rsidRPr="00EE2071">
        <w:rPr>
          <w:color w:val="000000" w:themeColor="text1"/>
        </w:rPr>
        <w:t>- долю повторных госпитализаций по поводу одного и того же заболевания в течение 90 дней (за исключением заболеваний с курсовым лечением и состояний, связанных с беременностью).</w:t>
      </w:r>
    </w:p>
    <w:p w:rsidR="00EE2071" w:rsidRPr="00EE2071" w:rsidRDefault="00EE2071">
      <w:pPr>
        <w:pStyle w:val="ConsPlusNormal"/>
        <w:ind w:firstLine="540"/>
        <w:jc w:val="both"/>
        <w:rPr>
          <w:color w:val="000000" w:themeColor="text1"/>
        </w:rPr>
      </w:pPr>
      <w:r w:rsidRPr="00EE2071">
        <w:rPr>
          <w:color w:val="000000" w:themeColor="text1"/>
        </w:rPr>
        <w:t>Данные по указанным показателям представляются субъектами Российской Федерации в Министерство здравоохранения Российской Федерации и Федеральный фонд обязательного медицинского страхования в рамках формы федерального статистического наблюдения N 62 "Сведения о ресурсном обеспечении и оказании медицинской помощи населению", утвержденной приказом Федеральной службы государственной статистики от 24.08.2016 N 445.</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2"/>
        <w:rPr>
          <w:color w:val="000000" w:themeColor="text1"/>
        </w:rPr>
      </w:pPr>
      <w:r w:rsidRPr="00EE2071">
        <w:rPr>
          <w:color w:val="000000" w:themeColor="text1"/>
        </w:rPr>
        <w:t>4. Основные параметры оплаты медицинской помощи по КСГ или КПГ, определяющие стоимость законченного случая лечения</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Расчет стоимости законченного случая лечения по КСГ или КПГ осуществляется на основе следующих экономических параметров:</w:t>
      </w:r>
    </w:p>
    <w:p w:rsidR="00EE2071" w:rsidRPr="00EE2071" w:rsidRDefault="00EE2071">
      <w:pPr>
        <w:pStyle w:val="ConsPlusNormal"/>
        <w:ind w:firstLine="540"/>
        <w:jc w:val="both"/>
        <w:rPr>
          <w:color w:val="000000" w:themeColor="text1"/>
        </w:rPr>
      </w:pPr>
      <w:r w:rsidRPr="00EE2071">
        <w:rPr>
          <w:color w:val="000000" w:themeColor="text1"/>
        </w:rPr>
        <w:t>1. Размер средней стоимости законченного случая лечения, включенного в КСГ или КПГ (базовая ставка);</w:t>
      </w:r>
    </w:p>
    <w:p w:rsidR="00EE2071" w:rsidRPr="00EE2071" w:rsidRDefault="00EE2071">
      <w:pPr>
        <w:pStyle w:val="ConsPlusNormal"/>
        <w:ind w:firstLine="540"/>
        <w:jc w:val="both"/>
        <w:rPr>
          <w:color w:val="000000" w:themeColor="text1"/>
        </w:rPr>
      </w:pPr>
      <w:r w:rsidRPr="00EE2071">
        <w:rPr>
          <w:color w:val="000000" w:themeColor="text1"/>
        </w:rPr>
        <w:t>2. Коэффициент относительной затратоемкости;</w:t>
      </w:r>
    </w:p>
    <w:p w:rsidR="00EE2071" w:rsidRPr="00EE2071" w:rsidRDefault="00EE2071">
      <w:pPr>
        <w:pStyle w:val="ConsPlusNormal"/>
        <w:ind w:firstLine="540"/>
        <w:jc w:val="both"/>
        <w:rPr>
          <w:color w:val="000000" w:themeColor="text1"/>
        </w:rPr>
      </w:pPr>
      <w:r w:rsidRPr="00EE2071">
        <w:rPr>
          <w:color w:val="000000" w:themeColor="text1"/>
        </w:rPr>
        <w:t>3. Коэффициент дифференциации, при наличии;</w:t>
      </w:r>
    </w:p>
    <w:p w:rsidR="00EE2071" w:rsidRPr="00EE2071" w:rsidRDefault="00EE2071">
      <w:pPr>
        <w:pStyle w:val="ConsPlusNormal"/>
        <w:ind w:firstLine="540"/>
        <w:jc w:val="both"/>
        <w:rPr>
          <w:color w:val="000000" w:themeColor="text1"/>
        </w:rPr>
      </w:pPr>
      <w:r w:rsidRPr="00EE2071">
        <w:rPr>
          <w:color w:val="000000" w:themeColor="text1"/>
        </w:rPr>
        <w:lastRenderedPageBreak/>
        <w:t>4. Поправочные коэффициенты:</w:t>
      </w:r>
    </w:p>
    <w:p w:rsidR="00EE2071" w:rsidRPr="00EE2071" w:rsidRDefault="00EE2071">
      <w:pPr>
        <w:pStyle w:val="ConsPlusNormal"/>
        <w:ind w:firstLine="540"/>
        <w:jc w:val="both"/>
        <w:rPr>
          <w:color w:val="000000" w:themeColor="text1"/>
        </w:rPr>
      </w:pPr>
      <w:r w:rsidRPr="00EE2071">
        <w:rPr>
          <w:color w:val="000000" w:themeColor="text1"/>
        </w:rPr>
        <w:t>a. управленческий коэффициент;</w:t>
      </w:r>
    </w:p>
    <w:p w:rsidR="00EE2071" w:rsidRPr="00EE2071" w:rsidRDefault="00EE2071">
      <w:pPr>
        <w:pStyle w:val="ConsPlusNormal"/>
        <w:ind w:firstLine="540"/>
        <w:jc w:val="both"/>
        <w:rPr>
          <w:color w:val="000000" w:themeColor="text1"/>
        </w:rPr>
      </w:pPr>
      <w:r w:rsidRPr="00EE2071">
        <w:rPr>
          <w:color w:val="000000" w:themeColor="text1"/>
        </w:rPr>
        <w:t>b. коэффициент уровня оказания медицинской помощи;</w:t>
      </w:r>
    </w:p>
    <w:p w:rsidR="00EE2071" w:rsidRPr="00EE2071" w:rsidRDefault="00EE2071">
      <w:pPr>
        <w:pStyle w:val="ConsPlusNormal"/>
        <w:ind w:firstLine="540"/>
        <w:jc w:val="both"/>
        <w:rPr>
          <w:color w:val="000000" w:themeColor="text1"/>
        </w:rPr>
      </w:pPr>
      <w:r w:rsidRPr="00EE2071">
        <w:rPr>
          <w:color w:val="000000" w:themeColor="text1"/>
        </w:rPr>
        <w:t>c. коэффициент сложности лечения пациента.</w:t>
      </w:r>
    </w:p>
    <w:p w:rsidR="00EE2071" w:rsidRPr="00EE2071" w:rsidRDefault="00EE2071">
      <w:pPr>
        <w:pStyle w:val="ConsPlusNormal"/>
        <w:ind w:firstLine="540"/>
        <w:jc w:val="both"/>
        <w:rPr>
          <w:color w:val="000000" w:themeColor="text1"/>
        </w:rPr>
      </w:pPr>
      <w:r w:rsidRPr="00EE2071">
        <w:rPr>
          <w:color w:val="000000" w:themeColor="text1"/>
        </w:rPr>
        <w:t>Стоимость одного случая госпитализации в стационаре (ССксг/кпг) по КСГ или КПГ определяется по следующей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СС</w:t>
      </w:r>
      <w:r w:rsidRPr="00EE2071">
        <w:rPr>
          <w:color w:val="000000" w:themeColor="text1"/>
          <w:vertAlign w:val="subscript"/>
        </w:rPr>
        <w:t>КСГ/КПГ</w:t>
      </w:r>
      <w:r w:rsidRPr="00EE2071">
        <w:rPr>
          <w:color w:val="000000" w:themeColor="text1"/>
        </w:rPr>
        <w:t xml:space="preserve"> = БС x КЗ</w:t>
      </w:r>
      <w:r w:rsidRPr="00EE2071">
        <w:rPr>
          <w:color w:val="000000" w:themeColor="text1"/>
          <w:vertAlign w:val="subscript"/>
        </w:rPr>
        <w:t>КСГ/КПГ</w:t>
      </w:r>
      <w:r w:rsidRPr="00EE2071">
        <w:rPr>
          <w:color w:val="000000" w:themeColor="text1"/>
        </w:rPr>
        <w:t xml:space="preserve"> x ПК x КД,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БС</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размер средней стоимости законченного случая лечения (базовая ставка),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КЗ</w:t>
            </w:r>
            <w:r w:rsidRPr="00EE2071">
              <w:rPr>
                <w:color w:val="000000" w:themeColor="text1"/>
                <w:vertAlign w:val="subscript"/>
              </w:rPr>
              <w:t>КСГ/КПГ</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коэффициент относительной затратоемкости по КСГ или КПГ, к которой отнесен данный случай госпитализации (основной коэффициент, устанавливаемый на федеральном уровне);</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ПК</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поправочный коэффициент оплаты КСГ или КПГ (интегрированный коэффициент, устанавливаемый на региональном уровне);</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КД</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коэффициент дифференциации, рассчитанный в соответствии с постановлением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N 462).</w:t>
            </w:r>
          </w:p>
          <w:p w:rsidR="00EE2071" w:rsidRPr="00EE2071" w:rsidRDefault="00EE2071">
            <w:pPr>
              <w:pStyle w:val="ConsPlusNormal"/>
              <w:jc w:val="both"/>
              <w:rPr>
                <w:color w:val="000000" w:themeColor="text1"/>
              </w:rPr>
            </w:pPr>
            <w:r w:rsidRPr="00EE2071">
              <w:rPr>
                <w:color w:val="000000" w:themeColor="text1"/>
              </w:rPr>
              <w:t>Данный коэффициент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EE2071" w:rsidRPr="00EE2071" w:rsidRDefault="00EE2071">
            <w:pPr>
              <w:pStyle w:val="ConsPlusNormal"/>
              <w:jc w:val="both"/>
              <w:rPr>
                <w:color w:val="000000" w:themeColor="text1"/>
              </w:rPr>
            </w:pPr>
            <w:r w:rsidRPr="00EE2071">
              <w:rPr>
                <w:color w:val="000000" w:themeColor="text1"/>
              </w:rP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базовой ставке.</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3"/>
        <w:rPr>
          <w:color w:val="000000" w:themeColor="text1"/>
        </w:rPr>
      </w:pPr>
      <w:r w:rsidRPr="00EE2071">
        <w:rPr>
          <w:color w:val="000000" w:themeColor="text1"/>
        </w:rPr>
        <w:t>4.1. Размер средней стоимости законченного случая лечения, включенного в КСГ или КПГ (базовая ставка)</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Размер средней стоимости законченного случая лечения, включенного в КСГ или КПГ (базовая ставка), определяется исходя из следующих параметров:</w:t>
      </w:r>
    </w:p>
    <w:p w:rsidR="00EE2071" w:rsidRPr="00EE2071" w:rsidRDefault="00EE2071">
      <w:pPr>
        <w:pStyle w:val="ConsPlusNormal"/>
        <w:ind w:firstLine="540"/>
        <w:jc w:val="both"/>
        <w:rPr>
          <w:color w:val="000000" w:themeColor="text1"/>
        </w:rPr>
      </w:pPr>
      <w:r w:rsidRPr="00EE2071">
        <w:rPr>
          <w:color w:val="000000" w:themeColor="text1"/>
        </w:rPr>
        <w:t>- 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или КПГ (ОС);</w:t>
      </w:r>
    </w:p>
    <w:p w:rsidR="00EE2071" w:rsidRPr="00EE2071" w:rsidRDefault="00EE2071">
      <w:pPr>
        <w:pStyle w:val="ConsPlusNormal"/>
        <w:ind w:firstLine="540"/>
        <w:jc w:val="both"/>
        <w:rPr>
          <w:color w:val="000000" w:themeColor="text1"/>
        </w:rPr>
      </w:pPr>
      <w:r w:rsidRPr="00EE2071">
        <w:rPr>
          <w:color w:val="000000" w:themeColor="text1"/>
        </w:rPr>
        <w:t>- общего планового количества случаев лечения, подлежащих оплате по КСГ или КПГ (Ч</w:t>
      </w:r>
      <w:r w:rsidRPr="00EE2071">
        <w:rPr>
          <w:color w:val="000000" w:themeColor="text1"/>
          <w:vertAlign w:val="subscript"/>
        </w:rPr>
        <w:t>сл</w:t>
      </w:r>
      <w:r w:rsidRPr="00EE2071">
        <w:rPr>
          <w:color w:val="000000" w:themeColor="text1"/>
        </w:rPr>
        <w:t>);</w:t>
      </w:r>
    </w:p>
    <w:p w:rsidR="00EE2071" w:rsidRPr="00EE2071" w:rsidRDefault="00EE2071">
      <w:pPr>
        <w:pStyle w:val="ConsPlusNormal"/>
        <w:ind w:firstLine="540"/>
        <w:jc w:val="both"/>
        <w:rPr>
          <w:color w:val="000000" w:themeColor="text1"/>
        </w:rPr>
      </w:pPr>
      <w:r w:rsidRPr="00EE2071">
        <w:rPr>
          <w:color w:val="000000" w:themeColor="text1"/>
        </w:rPr>
        <w:t>- среднего поправочного коэффициента оплаты по КСГ или КПГ (СПК).</w:t>
      </w:r>
    </w:p>
    <w:p w:rsidR="00EE2071" w:rsidRPr="00EE2071" w:rsidRDefault="00EE2071">
      <w:pPr>
        <w:pStyle w:val="ConsPlusNormal"/>
        <w:ind w:firstLine="540"/>
        <w:jc w:val="both"/>
        <w:rPr>
          <w:color w:val="000000" w:themeColor="text1"/>
        </w:rPr>
      </w:pPr>
      <w:r w:rsidRPr="00EE2071">
        <w:rPr>
          <w:color w:val="000000" w:themeColor="text1"/>
        </w:rPr>
        <w:t>Размер средней стоимости законченного случая лечения (базовая ставка) устанавливается тарифным соглашением, принятым на территории субъекта Российской Федерации, и рассчитывается по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30"/>
        </w:rPr>
        <w:pict>
          <v:shape id="_x0000_i1030" style="width:105.75pt;height:37.5pt" coordsize="" o:spt="100" adj="0,,0" path="" filled="f" stroked="f">
            <v:stroke joinstyle="miter"/>
            <v:imagedata r:id="rId10" o:title="base_1_217556_43"/>
            <v:formulas/>
            <v:path o:connecttype="segments"/>
          </v:shape>
        </w:pict>
      </w:r>
      <w:r w:rsidRPr="00EE2071">
        <w:rPr>
          <w:color w:val="000000" w:themeColor="text1"/>
        </w:rPr>
        <w:t>.</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lastRenderedPageBreak/>
        <w:t>СПК рассчитывается по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30"/>
        </w:rPr>
        <w:pict>
          <v:shape id="_x0000_i1031" style="width:175.5pt;height:40.5pt" coordsize="" o:spt="100" adj="0,,0" path="" filled="f" stroked="f">
            <v:stroke joinstyle="miter"/>
            <v:imagedata r:id="rId11" o:title="base_1_217556_44"/>
            <v:formulas/>
            <v:path o:connecttype="segments"/>
          </v:shape>
        </w:pict>
      </w:r>
      <w:r w:rsidRPr="00EE2071">
        <w:rPr>
          <w:color w:val="000000" w:themeColor="text1"/>
        </w:rPr>
        <w:t>.</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отдельно для медицинской помощи, оказываемой в стационарных условиях и в условиях дневного стационара. При этом, учитывая особенности оказания медицинской помощи в условиях дневного стационара в различных регионах, недопустимо отклонение базовой ставки для дневного стационара более чем на 30% процентов от нормативов, установленных территориальной Программой государственных гарантий бесплатного оказания гражданам медицинской помощи субъекта Российской Федерации.</w:t>
      </w:r>
    </w:p>
    <w:p w:rsidR="00EE2071" w:rsidRPr="00EE2071" w:rsidRDefault="00EE2071">
      <w:pPr>
        <w:pStyle w:val="ConsPlusNormal"/>
        <w:ind w:firstLine="540"/>
        <w:jc w:val="both"/>
        <w:rPr>
          <w:color w:val="000000" w:themeColor="text1"/>
        </w:rPr>
      </w:pPr>
      <w:r w:rsidRPr="00EE2071">
        <w:rPr>
          <w:color w:val="000000" w:themeColor="text1"/>
        </w:rPr>
        <w:t>Данное требование не применяется в случае, если число законченных случаев проведения заместительной почечной терапии методом диализа в субъекте Российской Федерации превышает пороговое значение, определяемое следующим образом:</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32"/>
        </w:rPr>
        <w:pict>
          <v:shape id="_x0000_i1032" style="width:505.5pt;height:42pt" coordsize="" o:spt="100" adj="0,,0" path="" filled="f" stroked="f">
            <v:stroke joinstyle="miter"/>
            <v:imagedata r:id="rId12" o:title="base_1_217556_45"/>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position w:val="-14"/>
              </w:rPr>
              <w:pict>
                <v:shape id="_x0000_i1033" style="width:18.75pt;height:22.5pt" coordsize="" o:spt="100" adj="0,,0" path="" filled="f" stroked="f">
                  <v:stroke joinstyle="miter"/>
                  <v:imagedata r:id="rId13" o:title="base_1_217556_46"/>
                  <v:formulas/>
                  <v:path o:connecttype="segments"/>
                </v:shape>
              </w:pic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пороговое значение числа законченных случаев проведения заместительной почечной терапии методом диализа;</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Н</w:t>
            </w:r>
            <w:r w:rsidRPr="00EE2071">
              <w:rPr>
                <w:color w:val="000000" w:themeColor="text1"/>
                <w:vertAlign w:val="subscript"/>
              </w:rPr>
              <w:t>ОДС</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норматив объема медицинской помощи в условиях дневного стационара, установленный территориальной программой ОМС;</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Н</w:t>
            </w:r>
            <w:r w:rsidRPr="00EE2071">
              <w:rPr>
                <w:color w:val="000000" w:themeColor="text1"/>
                <w:vertAlign w:val="subscript"/>
              </w:rPr>
              <w:t>ФЗДС</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норматив финансовых затрат на единицу объема медицинской помощи в условиях дневного стационара, установленный территориальной программой ОМС;</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Ч</w:t>
            </w:r>
            <w:r w:rsidRPr="00EE2071">
              <w:rPr>
                <w:color w:val="000000" w:themeColor="text1"/>
                <w:vertAlign w:val="subscript"/>
              </w:rPr>
              <w:t>ЗЛ</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численность застрахованных лиц на территории субъекта Российской Федерации;</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position w:val="-12"/>
              </w:rPr>
              <w:pict>
                <v:shape id="_x0000_i1034" style="width:39pt;height:21pt" coordsize="" o:spt="100" adj="0,,0" path="" filled="f" stroked="f">
                  <v:stroke joinstyle="miter"/>
                  <v:imagedata r:id="rId14" o:title="base_1_217556_47"/>
                  <v:formulas/>
                  <v:path o:connecttype="segments"/>
                </v:shape>
              </w:pic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объем средств, предназначенных для осуществления межтерриториальных расчетов за медицинскую помощь, оказанную в условиях дневного стационара;</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position w:val="-12"/>
              </w:rPr>
              <w:pict>
                <v:shape id="_x0000_i1035" style="width:37.5pt;height:21pt" coordsize="" o:spt="100" adj="0,,0" path="" filled="f" stroked="f">
                  <v:stroke joinstyle="miter"/>
                  <v:imagedata r:id="rId15" o:title="base_1_217556_48"/>
                  <v:formulas/>
                  <v:path o:connecttype="segments"/>
                </v:shape>
              </w:pic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объем средств, направляемых на формирование НСЗ территориального фонда ОМС в части превышения установленного объема средств, предназначенного для оплаты медицинской помощи в связи с увеличением тарифов на оплату медицинской помощи, в результате превышения значения среднего поправочного коэффициента по сравнению с запланированным;</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position w:val="-12"/>
              </w:rPr>
              <w:pict>
                <v:shape id="_x0000_i1036" style="width:40.5pt;height:21pt" coordsize="" o:spt="100" adj="0,,0" path="" filled="f" stroked="f">
                  <v:stroke joinstyle="miter"/>
                  <v:imagedata r:id="rId16" o:title="base_1_217556_49"/>
                  <v:formulas/>
                  <v:path o:connecttype="segments"/>
                </v:shape>
              </w:pic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объем средств, направляемых на финансовое обеспечение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position w:val="-14"/>
              </w:rPr>
              <w:pict>
                <v:shape id="_x0000_i1037" style="width:25.5pt;height:22.5pt" coordsize="" o:spt="100" adj="0,,0" path="" filled="f" stroked="f">
                  <v:stroke joinstyle="miter"/>
                  <v:imagedata r:id="rId17" o:title="base_1_217556_50"/>
                  <v:formulas/>
                  <v:path o:connecttype="segments"/>
                </v:shape>
              </w:pic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 xml:space="preserve">средняя стоимость законченного случая проведения заместительной почечной терапии методом диализа, рассчитанная в соответствии с рекомендованными тарифами на оплату процедур диализа (приложение N 4 </w:t>
            </w:r>
            <w:r w:rsidRPr="00EE2071">
              <w:rPr>
                <w:color w:val="000000" w:themeColor="text1"/>
              </w:rPr>
              <w:lastRenderedPageBreak/>
              <w:t>к Методическим рекомендациям по способам оплаты медицинской помощи за счет средств ОМС).</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В случае отсутствия возможности расчета среднего поправочного коэффициента из-за недостаточного количества статистической информации СПК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EE2071" w:rsidRPr="00EE2071" w:rsidRDefault="00EE2071">
      <w:pPr>
        <w:pStyle w:val="ConsPlusNormal"/>
        <w:ind w:firstLine="540"/>
        <w:jc w:val="both"/>
        <w:rPr>
          <w:color w:val="000000" w:themeColor="text1"/>
        </w:rPr>
      </w:pPr>
      <w:r w:rsidRPr="00EE2071">
        <w:rPr>
          <w:color w:val="000000" w:themeColor="text1"/>
        </w:rPr>
        <w:t>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главой 10 Федерального закона от 29.11.2010 N 326-ФЗ "Об обязательном медицинском страховании в Российской Федерации" с учетом запланированных изменений структуры госпитализаций.</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3"/>
        <w:rPr>
          <w:color w:val="000000" w:themeColor="text1"/>
        </w:rPr>
      </w:pPr>
      <w:r w:rsidRPr="00EE2071">
        <w:rPr>
          <w:color w:val="000000" w:themeColor="text1"/>
        </w:rPr>
        <w:t>4.2. Коэффициент относительной затратоемкости КСГ или КПГ</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Коэффициент относительной затратоемкости определяется для каждой КСГ и КПГ на федеральном уровне (Приложение 1 (в стационарных условиях) и Приложение 2 (в условиях дневного стационара) к настоящим рекомендациям) и не может быть изменен при установлении тарифов в субъектах Российской Федерации.</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3"/>
        <w:rPr>
          <w:color w:val="000000" w:themeColor="text1"/>
        </w:rPr>
      </w:pPr>
      <w:r w:rsidRPr="00EE2071">
        <w:rPr>
          <w:color w:val="000000" w:themeColor="text1"/>
        </w:rPr>
        <w:t>4.3. Поправочный коэффициент оплаты КСГ или КПГ</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ПК = КУ</w:t>
      </w:r>
      <w:r w:rsidRPr="00EE2071">
        <w:rPr>
          <w:color w:val="000000" w:themeColor="text1"/>
          <w:vertAlign w:val="subscript"/>
        </w:rPr>
        <w:t>КСГ/КПГ</w:t>
      </w:r>
      <w:r w:rsidRPr="00EE2071">
        <w:rPr>
          <w:color w:val="000000" w:themeColor="text1"/>
        </w:rPr>
        <w:t xml:space="preserve"> x КУС</w:t>
      </w:r>
      <w:r w:rsidRPr="00EE2071">
        <w:rPr>
          <w:color w:val="000000" w:themeColor="text1"/>
          <w:vertAlign w:val="subscript"/>
        </w:rPr>
        <w:t>МО</w:t>
      </w:r>
      <w:r w:rsidRPr="00EE2071">
        <w:rPr>
          <w:color w:val="000000" w:themeColor="text1"/>
        </w:rPr>
        <w:t xml:space="preserve"> x КСЛП,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КУ</w:t>
            </w:r>
            <w:r w:rsidRPr="00EE2071">
              <w:rPr>
                <w:color w:val="000000" w:themeColor="text1"/>
                <w:vertAlign w:val="subscript"/>
              </w:rPr>
              <w:t>КСГ/КПГ</w:t>
            </w:r>
          </w:p>
        </w:tc>
        <w:tc>
          <w:tcPr>
            <w:tcW w:w="7483" w:type="dxa"/>
            <w:tcBorders>
              <w:top w:val="nil"/>
              <w:left w:val="nil"/>
              <w:bottom w:val="nil"/>
              <w:right w:val="nil"/>
            </w:tcBorders>
          </w:tcPr>
          <w:p w:rsidR="00EE2071" w:rsidRPr="00EE2071" w:rsidRDefault="00EE2071">
            <w:pPr>
              <w:pStyle w:val="ConsPlusNormal"/>
              <w:rPr>
                <w:color w:val="000000" w:themeColor="text1"/>
              </w:rPr>
            </w:pPr>
            <w:r w:rsidRPr="00EE2071">
              <w:rPr>
                <w:color w:val="000000" w:themeColor="text1"/>
              </w:rPr>
              <w:t>управленческий коэффициент по 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 или КПГ);</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КУС</w:t>
            </w:r>
            <w:r w:rsidRPr="00EE2071">
              <w:rPr>
                <w:color w:val="000000" w:themeColor="text1"/>
                <w:vertAlign w:val="subscript"/>
              </w:rPr>
              <w:t>МО</w:t>
            </w:r>
          </w:p>
        </w:tc>
        <w:tc>
          <w:tcPr>
            <w:tcW w:w="7483" w:type="dxa"/>
            <w:tcBorders>
              <w:top w:val="nil"/>
              <w:left w:val="nil"/>
              <w:bottom w:val="nil"/>
              <w:right w:val="nil"/>
            </w:tcBorders>
          </w:tcPr>
          <w:p w:rsidR="00EE2071" w:rsidRPr="00EE2071" w:rsidRDefault="00EE2071">
            <w:pPr>
              <w:pStyle w:val="ConsPlusNormal"/>
              <w:rPr>
                <w:color w:val="000000" w:themeColor="text1"/>
              </w:rPr>
            </w:pPr>
            <w:r w:rsidRPr="00EE2071">
              <w:rPr>
                <w:color w:val="000000" w:themeColor="text1"/>
              </w:rPr>
              <w:t>коэффициент уровня оказания медицинской помощи в медицинской организации, в которой был пролечен пациент;</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КСЛП</w:t>
            </w:r>
          </w:p>
        </w:tc>
        <w:tc>
          <w:tcPr>
            <w:tcW w:w="7483" w:type="dxa"/>
            <w:tcBorders>
              <w:top w:val="nil"/>
              <w:left w:val="nil"/>
              <w:bottom w:val="nil"/>
              <w:right w:val="nil"/>
            </w:tcBorders>
          </w:tcPr>
          <w:p w:rsidR="00EE2071" w:rsidRPr="00EE2071" w:rsidRDefault="00EE2071">
            <w:pPr>
              <w:pStyle w:val="ConsPlusNormal"/>
              <w:rPr>
                <w:color w:val="000000" w:themeColor="text1"/>
              </w:rPr>
            </w:pPr>
            <w:r w:rsidRPr="00EE2071">
              <w:rPr>
                <w:color w:val="000000" w:themeColor="text1"/>
              </w:rPr>
              <w:t>коэффициент сложности лечения пациента (используется в расчетах, в случае если указанный коэффициент определен в субъекте Российской Федерации для данного случая).</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4"/>
        <w:rPr>
          <w:color w:val="000000" w:themeColor="text1"/>
        </w:rPr>
      </w:pPr>
      <w:r w:rsidRPr="00EE2071">
        <w:rPr>
          <w:color w:val="000000" w:themeColor="text1"/>
        </w:rPr>
        <w:t>4.3.1. Управленческий коэффициент</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Управленческий коэффициент (КУ</w:t>
      </w:r>
      <w:r w:rsidRPr="00EE2071">
        <w:rPr>
          <w:color w:val="000000" w:themeColor="text1"/>
          <w:vertAlign w:val="subscript"/>
        </w:rPr>
        <w:t>КСГ/КПГ</w:t>
      </w:r>
      <w:r w:rsidRPr="00EE2071">
        <w:rPr>
          <w:color w:val="000000" w:themeColor="text1"/>
        </w:rPr>
        <w:t>) устанавливается тарифным соглашением, принятым на территории субъекта Российской Федерации, для конкретной КСГ или КПГ.</w:t>
      </w:r>
    </w:p>
    <w:p w:rsidR="00EE2071" w:rsidRPr="00EE2071" w:rsidRDefault="00EE2071">
      <w:pPr>
        <w:pStyle w:val="ConsPlusNormal"/>
        <w:ind w:firstLine="540"/>
        <w:jc w:val="both"/>
        <w:rPr>
          <w:color w:val="000000" w:themeColor="text1"/>
        </w:rPr>
      </w:pPr>
      <w:r w:rsidRPr="00EE2071">
        <w:rPr>
          <w:color w:val="000000" w:themeColor="text1"/>
        </w:rPr>
        <w:t xml:space="preserve">Цель установления управленческого коэффициента состоит: в мотивации медицинских организаций к регулированию уровня госпитализации при заболеваниях и состояниях, входящих в определенную КСГ или КПГ, или стимулировании к внедрению конкретных современных методов лечения. Кроме этого, управленческий коэффициент может быть применен в целях стимулирования медицинских организаций, а также медицинских работников (через </w:t>
      </w:r>
      <w:r w:rsidRPr="00EE2071">
        <w:rPr>
          <w:color w:val="000000" w:themeColor="text1"/>
        </w:rPr>
        <w:lastRenderedPageBreak/>
        <w:t>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управленческий коэффициент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rsidR="00EE2071" w:rsidRPr="00EE2071" w:rsidRDefault="00EE2071">
      <w:pPr>
        <w:pStyle w:val="ConsPlusNormal"/>
        <w:ind w:firstLine="540"/>
        <w:jc w:val="both"/>
        <w:rPr>
          <w:color w:val="000000" w:themeColor="text1"/>
        </w:rPr>
      </w:pPr>
      <w:r w:rsidRPr="00EE2071">
        <w:rPr>
          <w:color w:val="000000" w:themeColor="text1"/>
        </w:rPr>
        <w:t>Управленческий коэффициент применяется к КСГ или КПГ в целом и является единым для всех уровней оказания медицинской помощи.</w:t>
      </w:r>
    </w:p>
    <w:p w:rsidR="00EE2071" w:rsidRPr="00EE2071" w:rsidRDefault="00EE2071">
      <w:pPr>
        <w:pStyle w:val="ConsPlusNormal"/>
        <w:ind w:firstLine="540"/>
        <w:jc w:val="both"/>
        <w:rPr>
          <w:color w:val="000000" w:themeColor="text1"/>
        </w:rPr>
      </w:pPr>
      <w:r w:rsidRPr="00EE2071">
        <w:rPr>
          <w:color w:val="000000" w:themeColor="text1"/>
        </w:rPr>
        <w:t>Управленческий коэффициент необходимо устанавливать таким образом, чтобы средневзвешенный управленческий коэффициент (с учетом количества случаев по каждой КСГ) был равен 1 (применение повышающего коэффициента к одним КСГ должно сопровождаться сопоставимым применением понижающего коэффициента к другим КСГ с целью соблюдения принципов "бюджетной нейтральности").</w:t>
      </w:r>
    </w:p>
    <w:p w:rsidR="00EE2071" w:rsidRPr="00EE2071" w:rsidRDefault="00EE2071">
      <w:pPr>
        <w:pStyle w:val="ConsPlusNormal"/>
        <w:ind w:firstLine="540"/>
        <w:jc w:val="both"/>
        <w:rPr>
          <w:color w:val="000000" w:themeColor="text1"/>
        </w:rPr>
      </w:pPr>
      <w:r w:rsidRPr="00EE2071">
        <w:rPr>
          <w:color w:val="000000" w:themeColor="text1"/>
        </w:rPr>
        <w:t>Условие применения управленческого коэффициента:</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24"/>
        </w:rPr>
        <w:pict>
          <v:shape id="_x0000_i1038" style="width:157.5pt;height:39.75pt" coordsize="" o:spt="100" adj="0,,0" path="" filled="f" stroked="f">
            <v:stroke joinstyle="miter"/>
            <v:imagedata r:id="rId18" o:title="base_1_217556_51"/>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Чсл</w:t>
            </w:r>
            <w:r w:rsidRPr="00EE2071">
              <w:rPr>
                <w:color w:val="000000" w:themeColor="text1"/>
                <w:vertAlign w:val="subscript"/>
              </w:rPr>
              <w:t>j</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число пролеченных случаев по клинико-статистической группе j;</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Чсл</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число пролеченных случаев;</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КУ</w:t>
            </w:r>
            <w:r w:rsidRPr="00EE2071">
              <w:rPr>
                <w:color w:val="000000" w:themeColor="text1"/>
                <w:vertAlign w:val="subscript"/>
              </w:rPr>
              <w:t>j</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управленческий коэффициент, применяемый к клинико-статистической группе j;</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КЗ</w:t>
            </w:r>
            <w:r w:rsidRPr="00EE2071">
              <w:rPr>
                <w:color w:val="000000" w:themeColor="text1"/>
                <w:vertAlign w:val="subscript"/>
              </w:rPr>
              <w:t>j</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коэффициент относительной затратоемкости по клинико-статистической группе j.</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Суммирование в числителе и знаменателе формулы осуществляется по всем клинико-статистическим группам.</w:t>
      </w:r>
    </w:p>
    <w:p w:rsidR="00EE2071" w:rsidRPr="00EE2071" w:rsidRDefault="00EE2071">
      <w:pPr>
        <w:pStyle w:val="ConsPlusNormal"/>
        <w:ind w:firstLine="540"/>
        <w:jc w:val="both"/>
        <w:rPr>
          <w:color w:val="000000" w:themeColor="text1"/>
        </w:rPr>
      </w:pPr>
      <w:r w:rsidRPr="00EE2071">
        <w:rPr>
          <w:color w:val="000000" w:themeColor="text1"/>
        </w:rPr>
        <w:t>Число пролеченных случаев по каждой КСГ определяется на основании фактических данных о числе случаев лечения в разрезе КСГ за прошедший год или на основании планового количества случаев лечения по каждой КСГ.</w:t>
      </w:r>
    </w:p>
    <w:p w:rsidR="00EE2071" w:rsidRPr="00EE2071" w:rsidRDefault="00EE2071">
      <w:pPr>
        <w:pStyle w:val="ConsPlusNormal"/>
        <w:ind w:firstLine="540"/>
        <w:jc w:val="both"/>
        <w:rPr>
          <w:color w:val="000000" w:themeColor="text1"/>
        </w:rPr>
      </w:pPr>
      <w:r w:rsidRPr="00EE2071">
        <w:rPr>
          <w:color w:val="000000" w:themeColor="text1"/>
        </w:rPr>
        <w:t>Значение управленческого коэффициента не может превышать 1,4.</w:t>
      </w:r>
    </w:p>
    <w:p w:rsidR="00EE2071" w:rsidRPr="00EE2071" w:rsidRDefault="00EE2071">
      <w:pPr>
        <w:pStyle w:val="ConsPlusNormal"/>
        <w:ind w:firstLine="540"/>
        <w:jc w:val="both"/>
        <w:rPr>
          <w:color w:val="000000" w:themeColor="text1"/>
        </w:rPr>
      </w:pPr>
      <w:r w:rsidRPr="00EE2071">
        <w:rPr>
          <w:color w:val="000000" w:themeColor="text1"/>
        </w:rPr>
        <w:t>В случае применения управленческого коэффициента с целью коррекции рисков его значение должно быть рассчитано с учетом фактических расходов на оказание медицинской помощи в рамках конкретной КСГ.</w:t>
      </w:r>
    </w:p>
    <w:p w:rsidR="00EE2071" w:rsidRPr="00EE2071" w:rsidRDefault="00EE2071">
      <w:pPr>
        <w:pStyle w:val="ConsPlusNormal"/>
        <w:ind w:firstLine="540"/>
        <w:jc w:val="both"/>
        <w:rPr>
          <w:color w:val="000000" w:themeColor="text1"/>
        </w:rPr>
      </w:pPr>
      <w:r w:rsidRPr="00EE2071">
        <w:rPr>
          <w:color w:val="000000" w:themeColor="text1"/>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к КСГ, связанным с применением лекарственной терапии онкологическим больным в условиях круглосуточного и дневного стационаров, применение понижающих коэффициентов не допускается (перечень представлен в Инструкции).</w:t>
      </w:r>
    </w:p>
    <w:p w:rsidR="00EE2071" w:rsidRPr="00EE2071" w:rsidRDefault="00EE2071">
      <w:pPr>
        <w:pStyle w:val="ConsPlusNormal"/>
        <w:jc w:val="both"/>
        <w:rPr>
          <w:color w:val="000000" w:themeColor="text1"/>
        </w:rPr>
      </w:pPr>
      <w:r w:rsidRPr="00EE2071">
        <w:rPr>
          <w:color w:val="000000" w:themeColor="text1"/>
        </w:rPr>
        <w:t>(в ред. письма Минздрава России N 11-7/10/2-1294, ФФОМС N 2204/26-2/и от 27.02.2017)</w:t>
      </w:r>
    </w:p>
    <w:p w:rsidR="00EE2071" w:rsidRPr="00EE2071" w:rsidRDefault="00EE2071">
      <w:pPr>
        <w:pStyle w:val="ConsPlusNormal"/>
        <w:ind w:firstLine="540"/>
        <w:jc w:val="both"/>
        <w:rPr>
          <w:color w:val="000000" w:themeColor="text1"/>
        </w:rPr>
      </w:pPr>
      <w:r w:rsidRPr="00EE2071">
        <w:rPr>
          <w:color w:val="000000" w:themeColor="text1"/>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(перечень представлен в Инструкции), применение повышающего управленческого коэффициента нецелесообразно.</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4"/>
        <w:rPr>
          <w:color w:val="000000" w:themeColor="text1"/>
        </w:rPr>
      </w:pPr>
      <w:r w:rsidRPr="00EE2071">
        <w:rPr>
          <w:color w:val="000000" w:themeColor="text1"/>
        </w:rPr>
        <w:t>4.3.2. Коэффициент уровня оказания медицинской помощи</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 xml:space="preserve">При оплате медицинской помощи учитываются этапы (уровни) предоставления медицинской помощи в соответствии с порядками ее оказания. Коэффициент уровня оказания медицинской помощи устанавливается тарифным соглашением, принятым на территории </w:t>
      </w:r>
      <w:r w:rsidRPr="00EE2071">
        <w:rPr>
          <w:color w:val="000000" w:themeColor="text1"/>
        </w:rPr>
        <w:lastRenderedPageBreak/>
        <w:t>субъекта Российской Федерации, в разрезе трех уровней оказания медицинской помощи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оказания медицинской помощи.</w:t>
      </w:r>
    </w:p>
    <w:p w:rsidR="00EE2071" w:rsidRPr="00EE2071" w:rsidRDefault="00EE2071">
      <w:pPr>
        <w:pStyle w:val="ConsPlusNormal"/>
        <w:ind w:firstLine="540"/>
        <w:jc w:val="both"/>
        <w:rPr>
          <w:color w:val="000000" w:themeColor="text1"/>
        </w:rPr>
      </w:pPr>
      <w:r w:rsidRPr="00EE2071">
        <w:rPr>
          <w:color w:val="000000" w:themeColor="text1"/>
        </w:rPr>
        <w:t>Решение по установлению коэффициента уровня оказания медицинской помощи для КСГ в условиях дневного стационара принимается на уровне субъекта Российской Федерации. При отсутствии различий в оказании медицинской помощи в дневном стационаре в медицинских организациях разного уровня субъект Российской Федерации может отказаться от установления коэффициента уровня оказания медицинской помощи в условиях дневного стационара.</w:t>
      </w:r>
    </w:p>
    <w:p w:rsidR="00EE2071" w:rsidRPr="00EE2071" w:rsidRDefault="00EE2071">
      <w:pPr>
        <w:pStyle w:val="ConsPlusNormal"/>
        <w:ind w:firstLine="540"/>
        <w:jc w:val="both"/>
        <w:rPr>
          <w:color w:val="000000" w:themeColor="text1"/>
        </w:rPr>
      </w:pPr>
      <w:r w:rsidRPr="00EE2071">
        <w:rPr>
          <w:color w:val="000000" w:themeColor="text1"/>
        </w:rPr>
        <w:t>Коэффициент уровня оказания медицинской помощи отражает разницу в 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оказания медицинской помощи.</w:t>
      </w:r>
    </w:p>
    <w:p w:rsidR="00EE2071" w:rsidRPr="00EE2071" w:rsidRDefault="00EE2071">
      <w:pPr>
        <w:pStyle w:val="ConsPlusNormal"/>
        <w:ind w:firstLine="540"/>
        <w:jc w:val="both"/>
        <w:rPr>
          <w:color w:val="000000" w:themeColor="text1"/>
        </w:rPr>
      </w:pPr>
      <w:r w:rsidRPr="00EE2071">
        <w:rPr>
          <w:color w:val="000000" w:themeColor="text1"/>
        </w:rPr>
        <w:t>Средние значения коэффициента уровня оказания медицинской помощи, рекомендуемые для установления в тарифных соглашениях субъектов Российской Федерации, составляют:</w:t>
      </w:r>
    </w:p>
    <w:p w:rsidR="00EE2071" w:rsidRPr="00EE2071" w:rsidRDefault="00EE2071">
      <w:pPr>
        <w:pStyle w:val="ConsPlusNormal"/>
        <w:ind w:firstLine="540"/>
        <w:jc w:val="both"/>
        <w:rPr>
          <w:color w:val="000000" w:themeColor="text1"/>
        </w:rPr>
      </w:pPr>
      <w:r w:rsidRPr="00EE2071">
        <w:rPr>
          <w:color w:val="000000" w:themeColor="text1"/>
        </w:rPr>
        <w:t>1) для медицинских организаций 1-го уровня - 0,95;</w:t>
      </w:r>
    </w:p>
    <w:p w:rsidR="00EE2071" w:rsidRPr="00EE2071" w:rsidRDefault="00EE2071">
      <w:pPr>
        <w:pStyle w:val="ConsPlusNormal"/>
        <w:ind w:firstLine="540"/>
        <w:jc w:val="both"/>
        <w:rPr>
          <w:color w:val="000000" w:themeColor="text1"/>
        </w:rPr>
      </w:pPr>
      <w:r w:rsidRPr="00EE2071">
        <w:rPr>
          <w:color w:val="000000" w:themeColor="text1"/>
        </w:rPr>
        <w:t>2) для медицинских организаций 2-го уровня - 1,1;</w:t>
      </w:r>
    </w:p>
    <w:p w:rsidR="00EE2071" w:rsidRPr="00EE2071" w:rsidRDefault="00EE2071">
      <w:pPr>
        <w:pStyle w:val="ConsPlusNormal"/>
        <w:ind w:firstLine="540"/>
        <w:jc w:val="both"/>
        <w:rPr>
          <w:color w:val="000000" w:themeColor="text1"/>
        </w:rPr>
      </w:pPr>
      <w:r w:rsidRPr="00EE2071">
        <w:rPr>
          <w:color w:val="000000" w:themeColor="text1"/>
        </w:rPr>
        <w:t>3) для медицинских организаций 3-го уровня - 1,3.</w:t>
      </w:r>
    </w:p>
    <w:p w:rsidR="00EE2071" w:rsidRPr="00EE2071" w:rsidRDefault="00EE2071">
      <w:pPr>
        <w:pStyle w:val="ConsPlusNormal"/>
        <w:ind w:firstLine="540"/>
        <w:jc w:val="both"/>
        <w:rPr>
          <w:color w:val="000000" w:themeColor="text1"/>
        </w:rPr>
      </w:pPr>
      <w:r w:rsidRPr="00EE2071">
        <w:rPr>
          <w:color w:val="000000" w:themeColor="text1"/>
        </w:rPr>
        <w:t>В пределах 3-го уровня системы оказания медицинской помощи выделяют подуровень, включающий, в том числе федеральные медицинские организации, оказывающие высокотехнологичную медицинскую помощь в пределах нескольких субъектов Российской Федерации.</w:t>
      </w:r>
    </w:p>
    <w:p w:rsidR="00EE2071" w:rsidRPr="00EE2071" w:rsidRDefault="00EE2071">
      <w:pPr>
        <w:pStyle w:val="ConsPlusNormal"/>
        <w:ind w:firstLine="540"/>
        <w:jc w:val="both"/>
        <w:rPr>
          <w:color w:val="000000" w:themeColor="text1"/>
        </w:rPr>
      </w:pPr>
      <w:r w:rsidRPr="00EE2071">
        <w:rPr>
          <w:color w:val="000000" w:themeColor="text1"/>
        </w:rPr>
        <w:t>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основанных на экономическом обосновании и расчетах, выполненных в соответствии с Методикой расчета тарифов на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Федерации от 28.02.2011 N 158н в составе Правил обязательного медицинского страхования, по каждому уровню могут выделяться не более 5 подуровней оказания медицинской помощи с установлением коэффициентов по каждому подуровню.</w:t>
      </w:r>
    </w:p>
    <w:p w:rsidR="00EE2071" w:rsidRPr="00EE2071" w:rsidRDefault="00EE2071">
      <w:pPr>
        <w:pStyle w:val="ConsPlusNormal"/>
        <w:ind w:firstLine="540"/>
        <w:jc w:val="both"/>
        <w:rPr>
          <w:color w:val="000000" w:themeColor="text1"/>
        </w:rPr>
      </w:pPr>
      <w:r w:rsidRPr="00EE2071">
        <w:rPr>
          <w:color w:val="000000" w:themeColor="text1"/>
        </w:rPr>
        <w:t>Границы значений коэффициента подуровня оказания медицинской помощи, рекомендуемые для установления в тарифных соглашениях субъектов Российской Федерации:</w:t>
      </w:r>
    </w:p>
    <w:p w:rsidR="00EE2071" w:rsidRPr="00EE2071" w:rsidRDefault="00EE2071">
      <w:pPr>
        <w:pStyle w:val="ConsPlusNormal"/>
        <w:ind w:firstLine="540"/>
        <w:jc w:val="both"/>
        <w:rPr>
          <w:color w:val="000000" w:themeColor="text1"/>
        </w:rPr>
      </w:pPr>
      <w:r w:rsidRPr="00EE2071">
        <w:rPr>
          <w:color w:val="000000" w:themeColor="text1"/>
        </w:rPr>
        <w:t>1) для медицинских организаций 1-го уровня - от 0,7 до 1,2;</w:t>
      </w:r>
    </w:p>
    <w:p w:rsidR="00EE2071" w:rsidRPr="00EE2071" w:rsidRDefault="00EE2071">
      <w:pPr>
        <w:pStyle w:val="ConsPlusNormal"/>
        <w:ind w:firstLine="540"/>
        <w:jc w:val="both"/>
        <w:rPr>
          <w:color w:val="000000" w:themeColor="text1"/>
        </w:rPr>
      </w:pPr>
      <w:r w:rsidRPr="00EE2071">
        <w:rPr>
          <w:color w:val="000000" w:themeColor="text1"/>
        </w:rPr>
        <w:t>2) для медицинских организаций 2-го уровня - от 0,9 до 1,3;</w:t>
      </w:r>
    </w:p>
    <w:p w:rsidR="00EE2071" w:rsidRPr="00EE2071" w:rsidRDefault="00EE2071">
      <w:pPr>
        <w:pStyle w:val="ConsPlusNormal"/>
        <w:ind w:firstLine="540"/>
        <w:jc w:val="both"/>
        <w:rPr>
          <w:color w:val="000000" w:themeColor="text1"/>
        </w:rPr>
      </w:pPr>
      <w:r w:rsidRPr="00EE2071">
        <w:rPr>
          <w:color w:val="000000" w:themeColor="text1"/>
        </w:rPr>
        <w:t>3) для медицинских организаций 3-го уровня - от 1,1 до 1,5;</w:t>
      </w:r>
    </w:p>
    <w:p w:rsidR="00EE2071" w:rsidRPr="00EE2071" w:rsidRDefault="00EE2071">
      <w:pPr>
        <w:pStyle w:val="ConsPlusNormal"/>
        <w:ind w:firstLine="540"/>
        <w:jc w:val="both"/>
        <w:rPr>
          <w:color w:val="000000" w:themeColor="text1"/>
        </w:rPr>
      </w:pPr>
      <w:r w:rsidRPr="00EE2071">
        <w:rPr>
          <w:color w:val="000000" w:themeColor="text1"/>
        </w:rPr>
        <w:t>3.1) для федеральных медицинских организаций, оказывающих высокотехнологичную медицинскую помощь в пределах нескольких субъектов Российской Федерации - от 1,4 до 1,7.</w:t>
      </w:r>
    </w:p>
    <w:p w:rsidR="00EE2071" w:rsidRPr="00EE2071" w:rsidRDefault="00EE2071">
      <w:pPr>
        <w:pStyle w:val="ConsPlusNormal"/>
        <w:ind w:firstLine="540"/>
        <w:jc w:val="both"/>
        <w:rPr>
          <w:color w:val="000000" w:themeColor="text1"/>
        </w:rPr>
      </w:pPr>
      <w:r w:rsidRPr="00EE2071">
        <w:rPr>
          <w:color w:val="000000" w:themeColor="text1"/>
        </w:rPr>
        <w:t>Для медицинских организаций, расположенных на территории закрытых административных территориальных образований, выделяют подуровень в пределах соответствующего уровня оказания медицинской помощи с установлением значения коэффициента подуровня оказания медицинской помощи не менее 1,2.</w:t>
      </w:r>
    </w:p>
    <w:p w:rsidR="00EE2071" w:rsidRPr="00EE2071" w:rsidRDefault="00EE2071">
      <w:pPr>
        <w:pStyle w:val="ConsPlusNormal"/>
        <w:ind w:firstLine="540"/>
        <w:jc w:val="both"/>
        <w:rPr>
          <w:color w:val="000000" w:themeColor="text1"/>
        </w:rPr>
      </w:pPr>
      <w:r w:rsidRPr="00EE2071">
        <w:rPr>
          <w:color w:val="000000" w:themeColor="text1"/>
        </w:rPr>
        <w:t>Однако средневзвешенный коэффициент уровня (СКУС</w:t>
      </w:r>
      <w:r w:rsidRPr="00EE2071">
        <w:rPr>
          <w:color w:val="000000" w:themeColor="text1"/>
          <w:vertAlign w:val="subscript"/>
        </w:rPr>
        <w:t>i</w:t>
      </w:r>
      <w:r w:rsidRPr="00EE2071">
        <w:rPr>
          <w:color w:val="000000" w:themeColor="text1"/>
        </w:rPr>
        <w:t>) оказания медицинской помощи каждого уровня не может превышать рекомендованные средние значения. СКУС</w:t>
      </w:r>
      <w:r w:rsidRPr="00EE2071">
        <w:rPr>
          <w:color w:val="000000" w:themeColor="text1"/>
          <w:vertAlign w:val="subscript"/>
        </w:rPr>
        <w:t>i</w:t>
      </w:r>
      <w:r w:rsidRPr="00EE2071">
        <w:rPr>
          <w:color w:val="000000" w:themeColor="text1"/>
        </w:rPr>
        <w:t xml:space="preserve"> рассчитывается по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30"/>
        </w:rPr>
        <w:pict>
          <v:shape id="_x0000_i1039" style="width:178.5pt;height:42.75pt" coordsize="" o:spt="100" adj="0,,0" path="" filled="f" stroked="f">
            <v:stroke joinstyle="miter"/>
            <v:imagedata r:id="rId19" o:title="base_1_217556_52"/>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lastRenderedPageBreak/>
              <w:t>СКУС</w:t>
            </w:r>
            <w:r w:rsidRPr="00EE2071">
              <w:rPr>
                <w:color w:val="000000" w:themeColor="text1"/>
                <w:vertAlign w:val="subscript"/>
              </w:rPr>
              <w:t>i</w:t>
            </w:r>
          </w:p>
        </w:tc>
        <w:tc>
          <w:tcPr>
            <w:tcW w:w="7483" w:type="dxa"/>
            <w:tcBorders>
              <w:top w:val="nil"/>
              <w:left w:val="nil"/>
              <w:bottom w:val="nil"/>
              <w:right w:val="nil"/>
            </w:tcBorders>
          </w:tcPr>
          <w:p w:rsidR="00EE2071" w:rsidRPr="00EE2071" w:rsidRDefault="00EE2071">
            <w:pPr>
              <w:pStyle w:val="ConsPlusNormal"/>
              <w:rPr>
                <w:color w:val="000000" w:themeColor="text1"/>
              </w:rPr>
            </w:pPr>
            <w:r w:rsidRPr="00EE2071">
              <w:rPr>
                <w:color w:val="000000" w:themeColor="text1"/>
              </w:rPr>
              <w:t>средневзвешенный коэффициент уровня i;</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КУСмо</w:t>
            </w:r>
            <w:r w:rsidRPr="00EE2071">
              <w:rPr>
                <w:color w:val="000000" w:themeColor="text1"/>
                <w:vertAlign w:val="subscript"/>
              </w:rPr>
              <w:t>j</w:t>
            </w:r>
          </w:p>
        </w:tc>
        <w:tc>
          <w:tcPr>
            <w:tcW w:w="7483" w:type="dxa"/>
            <w:tcBorders>
              <w:top w:val="nil"/>
              <w:left w:val="nil"/>
              <w:bottom w:val="nil"/>
              <w:right w:val="nil"/>
            </w:tcBorders>
          </w:tcPr>
          <w:p w:rsidR="00EE2071" w:rsidRPr="00EE2071" w:rsidRDefault="00EE2071">
            <w:pPr>
              <w:pStyle w:val="ConsPlusNormal"/>
              <w:rPr>
                <w:color w:val="000000" w:themeColor="text1"/>
              </w:rPr>
            </w:pPr>
            <w:r w:rsidRPr="00EE2071">
              <w:rPr>
                <w:color w:val="000000" w:themeColor="text1"/>
              </w:rPr>
              <w:t>коэффициент подуровня j;</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Чсл</w:t>
            </w:r>
            <w:r w:rsidRPr="00EE2071">
              <w:rPr>
                <w:color w:val="000000" w:themeColor="text1"/>
                <w:vertAlign w:val="subscript"/>
              </w:rPr>
              <w:t>j</w:t>
            </w:r>
          </w:p>
        </w:tc>
        <w:tc>
          <w:tcPr>
            <w:tcW w:w="7483" w:type="dxa"/>
            <w:tcBorders>
              <w:top w:val="nil"/>
              <w:left w:val="nil"/>
              <w:bottom w:val="nil"/>
              <w:right w:val="nil"/>
            </w:tcBorders>
          </w:tcPr>
          <w:p w:rsidR="00EE2071" w:rsidRPr="00EE2071" w:rsidRDefault="00EE2071">
            <w:pPr>
              <w:pStyle w:val="ConsPlusNormal"/>
              <w:rPr>
                <w:color w:val="000000" w:themeColor="text1"/>
              </w:rPr>
            </w:pPr>
            <w:r w:rsidRPr="00EE2071">
              <w:rPr>
                <w:color w:val="000000" w:themeColor="text1"/>
              </w:rPr>
              <w:t>число случаев, пролеченных в стационарах с подуровнем j;</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Чсл</w:t>
            </w:r>
            <w:r w:rsidRPr="00EE2071">
              <w:rPr>
                <w:color w:val="000000" w:themeColor="text1"/>
                <w:vertAlign w:val="subscript"/>
              </w:rPr>
              <w:t>i</w:t>
            </w:r>
          </w:p>
        </w:tc>
        <w:tc>
          <w:tcPr>
            <w:tcW w:w="7483" w:type="dxa"/>
            <w:tcBorders>
              <w:top w:val="nil"/>
              <w:left w:val="nil"/>
              <w:bottom w:val="nil"/>
              <w:right w:val="nil"/>
            </w:tcBorders>
          </w:tcPr>
          <w:p w:rsidR="00EE2071" w:rsidRPr="00EE2071" w:rsidRDefault="00EE2071">
            <w:pPr>
              <w:pStyle w:val="ConsPlusNormal"/>
              <w:rPr>
                <w:color w:val="000000" w:themeColor="text1"/>
              </w:rPr>
            </w:pPr>
            <w:r w:rsidRPr="00EE2071">
              <w:rPr>
                <w:color w:val="000000" w:themeColor="text1"/>
              </w:rPr>
              <w:t>число случаев в целом по уровню.</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При этом субъект Российской Федерации вправе корректировать средние значения коэффициента уровня оказания медицинской помощи (с учетом установленных коэффициентов подуровней).</w:t>
      </w:r>
    </w:p>
    <w:p w:rsidR="00EE2071" w:rsidRPr="00EE2071" w:rsidRDefault="00EE2071">
      <w:pPr>
        <w:pStyle w:val="ConsPlusNormal"/>
        <w:ind w:firstLine="540"/>
        <w:jc w:val="both"/>
        <w:rPr>
          <w:color w:val="000000" w:themeColor="text1"/>
        </w:rPr>
      </w:pPr>
      <w:r w:rsidRPr="00EE2071">
        <w:rPr>
          <w:color w:val="000000" w:themeColor="text1"/>
        </w:rPr>
        <w:t>Установленные тарифным соглашением средние значения коэффициента уровня оказания медицинской помощи для каждого последующего уровня в обязательном порядке должны превышать значения, установленные для предыдущих уровней.</w:t>
      </w:r>
    </w:p>
    <w:p w:rsidR="00EE2071" w:rsidRPr="00EE2071" w:rsidRDefault="00EE2071">
      <w:pPr>
        <w:pStyle w:val="ConsPlusNormal"/>
        <w:ind w:firstLine="540"/>
        <w:jc w:val="both"/>
        <w:rPr>
          <w:color w:val="000000" w:themeColor="text1"/>
        </w:rPr>
      </w:pPr>
      <w:r w:rsidRPr="00EE2071">
        <w:rPr>
          <w:color w:val="000000" w:themeColor="text1"/>
        </w:rPr>
        <w:t>В случае выделения подуровней оказания медицинской помощи соответствующие коэффициенты используются в расчетах вместо средних значений коэффициентов уровня оказания медицинской помощи (КУС</w:t>
      </w:r>
      <w:r w:rsidRPr="00EE2071">
        <w:rPr>
          <w:color w:val="000000" w:themeColor="text1"/>
          <w:vertAlign w:val="subscript"/>
        </w:rPr>
        <w:t>МО</w:t>
      </w:r>
      <w:r w:rsidRPr="00EE2071">
        <w:rPr>
          <w:color w:val="000000" w:themeColor="text1"/>
        </w:rPr>
        <w:t>).</w:t>
      </w:r>
    </w:p>
    <w:p w:rsidR="00EE2071" w:rsidRPr="00EE2071" w:rsidRDefault="00EE2071">
      <w:pPr>
        <w:pStyle w:val="ConsPlusNormal"/>
        <w:ind w:firstLine="540"/>
        <w:jc w:val="both"/>
        <w:rPr>
          <w:color w:val="000000" w:themeColor="text1"/>
        </w:rPr>
      </w:pPr>
      <w:r w:rsidRPr="00EE2071">
        <w:rPr>
          <w:color w:val="000000" w:themeColor="text1"/>
        </w:rPr>
        <w:t>Учитывая, что различия в затратах на оказание медицинской помощи учтены при расчете коэффициентов затратоемкости, применение коэффициента уровня оказания медицинской помощи при оплате медицинской помощи по ряду КСГ, медицинская помощь по которым оказывается преимущественно на одном уровне оказания медицинской помощи, считается нецелесообразным. Перечень КСГ, для которых не рекомендуется применять коэффициент уровня оказания медицинской помощи, приведен в Инструкции. На уровне субъекта Федерации данный перечень может быть расширен.</w:t>
      </w:r>
    </w:p>
    <w:p w:rsidR="00EE2071" w:rsidRPr="00EE2071" w:rsidRDefault="00EE2071">
      <w:pPr>
        <w:pStyle w:val="ConsPlusNormal"/>
        <w:ind w:firstLine="540"/>
        <w:jc w:val="both"/>
        <w:rPr>
          <w:color w:val="000000" w:themeColor="text1"/>
        </w:rPr>
      </w:pPr>
      <w:r w:rsidRPr="00EE2071">
        <w:rPr>
          <w:color w:val="000000" w:themeColor="text1"/>
        </w:rPr>
        <w:t>Вместе с тем, 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 предусмотрено также установление поправочных коэффициентов: управленческого и коэффициента сложности лечения пациента.</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4"/>
        <w:rPr>
          <w:color w:val="000000" w:themeColor="text1"/>
        </w:rPr>
      </w:pPr>
      <w:r w:rsidRPr="00EE2071">
        <w:rPr>
          <w:color w:val="000000" w:themeColor="text1"/>
        </w:rPr>
        <w:t>4.3.3. Коэффициент сложности лечения пациента</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p>
    <w:p w:rsidR="00EE2071" w:rsidRPr="00EE2071" w:rsidRDefault="00EE2071">
      <w:pPr>
        <w:pStyle w:val="ConsPlusNormal"/>
        <w:ind w:firstLine="540"/>
        <w:jc w:val="both"/>
        <w:rPr>
          <w:color w:val="000000" w:themeColor="text1"/>
        </w:rPr>
      </w:pPr>
      <w:r w:rsidRPr="00EE2071">
        <w:rPr>
          <w:color w:val="000000" w:themeColor="text1"/>
        </w:rPr>
        <w:t>КСЛП учитывает более высокий уровень затрат на оказание медицинской помощи пациентам в отдельных случаях.</w:t>
      </w:r>
    </w:p>
    <w:p w:rsidR="00EE2071" w:rsidRPr="00EE2071" w:rsidRDefault="00EE2071">
      <w:pPr>
        <w:pStyle w:val="ConsPlusNormal"/>
        <w:ind w:firstLine="540"/>
        <w:jc w:val="both"/>
        <w:rPr>
          <w:color w:val="000000" w:themeColor="text1"/>
        </w:rPr>
      </w:pPr>
      <w:r w:rsidRPr="00EE2071">
        <w:rPr>
          <w:color w:val="000000" w:themeColor="text1"/>
        </w:rPr>
        <w:t>КСЛП устанавливается на основании объективных критериев, перечень которых приводится в тарифном соглашении и в обязательном порядке отражаются в реестрах счетов.</w:t>
      </w:r>
    </w:p>
    <w:p w:rsidR="00EE2071" w:rsidRPr="00EE2071" w:rsidRDefault="00EE2071">
      <w:pPr>
        <w:pStyle w:val="ConsPlusNormal"/>
        <w:ind w:firstLine="540"/>
        <w:jc w:val="both"/>
        <w:rPr>
          <w:color w:val="000000" w:themeColor="text1"/>
        </w:rPr>
      </w:pPr>
      <w:r w:rsidRPr="00EE2071">
        <w:rPr>
          <w:color w:val="000000" w:themeColor="text1"/>
        </w:rPr>
        <w:t>КСЛП применяется также при сверхдлительных сроках госпитализации, обусловленных медицинскими показаниями. К сверхдлительным срокам госпитализаций относятся случаи лечения длительностью более 30 дней, за исключением ряда КСГ (перечень представлен в Инструкции), для которых сверхдлительными являются сроки лечения, превышающие 45 дней.</w:t>
      </w:r>
    </w:p>
    <w:p w:rsidR="00EE2071" w:rsidRPr="00EE2071" w:rsidRDefault="00EE2071">
      <w:pPr>
        <w:pStyle w:val="ConsPlusNormal"/>
        <w:ind w:firstLine="540"/>
        <w:jc w:val="both"/>
        <w:rPr>
          <w:color w:val="000000" w:themeColor="text1"/>
        </w:rPr>
      </w:pPr>
      <w:r w:rsidRPr="00EE2071">
        <w:rPr>
          <w:color w:val="000000" w:themeColor="text1"/>
        </w:rPr>
        <w:t>Суммарное значение КСЛП при наличии нескольких критериев не может превышать 1,8, за исключением случаев сверхдлительной госпитализации. В случае сочетания факта сверхдлительной госпитализации с другими критериями рассчитанное значение КСЛП, исходя из длительности госпитализации, прибавляется без ограничения итогового значения.</w:t>
      </w:r>
    </w:p>
    <w:p w:rsidR="00EE2071" w:rsidRPr="00EE2071" w:rsidRDefault="00EE2071">
      <w:pPr>
        <w:pStyle w:val="ConsPlusNormal"/>
        <w:ind w:firstLine="540"/>
        <w:jc w:val="both"/>
        <w:rPr>
          <w:color w:val="000000" w:themeColor="text1"/>
        </w:rPr>
      </w:pPr>
      <w:r w:rsidRPr="00EE2071">
        <w:rPr>
          <w:color w:val="000000" w:themeColor="text1"/>
        </w:rPr>
        <w:t>Случаи, в которых рекомендуется устанавливать КСЛП, и рекомендованные диапазоны его значений установлены Приложением 3 к настоящим рекомендациям. При этом возможно установление в тарифном соглашении различных значений из рекомендованных диапазонов в зависимости от выполнения имевших место конкретных оперативных вмешательств и диагностических исследований.</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2"/>
        <w:rPr>
          <w:color w:val="000000" w:themeColor="text1"/>
        </w:rPr>
      </w:pPr>
      <w:r w:rsidRPr="00EE2071">
        <w:rPr>
          <w:color w:val="000000" w:themeColor="text1"/>
        </w:rPr>
        <w:t>5. Подходы к оплате отдельных случаев оказания медицинской помощи по КСГ или КПГ</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3"/>
        <w:rPr>
          <w:color w:val="000000" w:themeColor="text1"/>
        </w:rPr>
      </w:pPr>
      <w:r w:rsidRPr="00EE2071">
        <w:rPr>
          <w:color w:val="000000" w:themeColor="text1"/>
        </w:rPr>
        <w:lastRenderedPageBreak/>
        <w:t>5.1. Оплата прерванных случаев оказания медицинской помощи</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Тарифным соглашением должен быть определен порядок оплаты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EE2071" w:rsidRPr="00EE2071" w:rsidRDefault="00EE2071">
      <w:pPr>
        <w:pStyle w:val="ConsPlusNormal"/>
        <w:ind w:firstLine="540"/>
        <w:jc w:val="both"/>
        <w:rPr>
          <w:color w:val="000000" w:themeColor="text1"/>
        </w:rPr>
      </w:pPr>
      <w:r w:rsidRPr="00EE2071">
        <w:rPr>
          <w:color w:val="000000" w:themeColor="text1"/>
        </w:rPr>
        <w:t>К прерванным также относятся случаи, при которых длительность госпитализации составляет менее 3 дней включительно. Перечень групп, по которым целесообразно осуществлять оплату в полном объеме независимо от длительности лечения, представлен в Инструкции.</w:t>
      </w:r>
    </w:p>
    <w:p w:rsidR="00EE2071" w:rsidRPr="00EE2071" w:rsidRDefault="00EE2071">
      <w:pPr>
        <w:pStyle w:val="ConsPlusNormal"/>
        <w:ind w:firstLine="540"/>
        <w:jc w:val="both"/>
        <w:rPr>
          <w:color w:val="000000" w:themeColor="text1"/>
        </w:rPr>
      </w:pPr>
      <w:r w:rsidRPr="00EE2071">
        <w:rPr>
          <w:color w:val="000000" w:themeColor="text1"/>
        </w:rPr>
        <w:t>При этом если пациенту была выполнена хирургическая операция, являющаяся основным классификационным критерием отнесения данного случая лечения к конкретной КСГ, случай оплачивается в размере 80 - 100% от стоимости, определенной тарифным соглашением для данной КСГ. Конкретная доля оплаты данных случаев устанавливается в тарифном соглашении. Если хирургическое лечение либо другое вмешательство, определяющее отнесение случая к КСГ, не проводилось, случай оплачивается в размере не более 50% от стоимости, определенной тарифным соглашением для КСГ (основным классификационным критерием отнесения к КСГ в данных случаях является диагноз МКБ 10). При этом в регионе может устанавливаться дифференцированный подход к оплате указанных случаев в зависимости от фактического количества дней лечения.</w:t>
      </w:r>
    </w:p>
    <w:p w:rsidR="00EE2071" w:rsidRPr="00EE2071" w:rsidRDefault="00EE2071">
      <w:pPr>
        <w:pStyle w:val="ConsPlusNormal"/>
        <w:ind w:firstLine="540"/>
        <w:jc w:val="both"/>
        <w:rPr>
          <w:color w:val="000000" w:themeColor="text1"/>
        </w:rPr>
      </w:pPr>
      <w:r w:rsidRPr="00EE2071">
        <w:rPr>
          <w:color w:val="000000" w:themeColor="text1"/>
        </w:rPr>
        <w:t>При переводе пациента из одного отделения медицинской организации в другое в рамках круглосуточного стационара (в случае перевода из круглосуточного стационара в дневной стационар - на усмотрение субъекта Российской Федерации),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 за исключением прерванных случаев, которые оплачиваются в соответствии с установленными правилами. При этом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КСГ с наибольшим размером оплаты.</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3"/>
        <w:rPr>
          <w:color w:val="000000" w:themeColor="text1"/>
        </w:rPr>
      </w:pPr>
      <w:r w:rsidRPr="00EE2071">
        <w:rPr>
          <w:color w:val="000000" w:themeColor="text1"/>
        </w:rPr>
        <w:t>5.2. Оплата случаев лечения, предполагающих сочетание оказания высокотехнологичной и специализированной медицинской помощи пациенту</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При направлении в медицинскую организацию, в том числе федеральную,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являющемуся классификационным критерием в случае выполнения диагностического исследования.</w:t>
      </w:r>
    </w:p>
    <w:p w:rsidR="00EE2071" w:rsidRPr="00EE2071" w:rsidRDefault="00EE2071">
      <w:pPr>
        <w:pStyle w:val="ConsPlusNormal"/>
        <w:ind w:firstLine="540"/>
        <w:jc w:val="both"/>
        <w:rPr>
          <w:color w:val="000000" w:themeColor="text1"/>
        </w:rPr>
      </w:pPr>
      <w:r w:rsidRPr="00EE2071">
        <w:rPr>
          <w:color w:val="000000" w:themeColor="text1"/>
        </w:rPr>
        <w:t>Медицинская помощь, в том числе в неотложной форме, а также медицинская реабилитация в соответствии с порядками и на основе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по соответствующей КСГ (КПГ).</w:t>
      </w:r>
    </w:p>
    <w:p w:rsidR="00EE2071" w:rsidRPr="00EE2071" w:rsidRDefault="00EE2071">
      <w:pPr>
        <w:pStyle w:val="ConsPlusNormal"/>
        <w:ind w:firstLine="540"/>
        <w:jc w:val="both"/>
        <w:rPr>
          <w:color w:val="000000" w:themeColor="text1"/>
        </w:rPr>
      </w:pPr>
      <w:r w:rsidRPr="00EE2071">
        <w:rPr>
          <w:color w:val="000000" w:themeColor="text1"/>
        </w:rPr>
        <w:t>После оказания в медицинской организации, в том числе федеральной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КСГ, формируемой по коду МКБ 10.</w:t>
      </w:r>
    </w:p>
    <w:p w:rsidR="00EE2071" w:rsidRPr="00EE2071" w:rsidRDefault="00EE2071">
      <w:pPr>
        <w:pStyle w:val="ConsPlusNormal"/>
        <w:ind w:firstLine="540"/>
        <w:jc w:val="both"/>
        <w:rPr>
          <w:color w:val="000000" w:themeColor="text1"/>
        </w:rPr>
      </w:pPr>
      <w:r w:rsidRPr="00EE2071">
        <w:rPr>
          <w:color w:val="000000" w:themeColor="text1"/>
        </w:rPr>
        <w:lastRenderedPageBreak/>
        <w:t>Распределение объемов медицинской помощи, оказываемой стационарно и в условиях дневного стационара, между медицинскими организациями может осуществляться с конкретизацией либо без конкретизации в разрезе КСГ или КПГ.</w:t>
      </w:r>
    </w:p>
    <w:p w:rsidR="00EE2071" w:rsidRPr="00EE2071" w:rsidRDefault="00EE2071">
      <w:pPr>
        <w:pStyle w:val="ConsPlusNormal"/>
        <w:ind w:firstLine="540"/>
        <w:jc w:val="both"/>
        <w:rPr>
          <w:color w:val="000000" w:themeColor="text1"/>
        </w:rPr>
      </w:pPr>
      <w:r w:rsidRPr="00EE2071">
        <w:rPr>
          <w:color w:val="000000" w:themeColor="text1"/>
        </w:rPr>
        <w:t>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в рамках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Программой (с учетом коэффициента дифференциации, рассчитанного в соответствии с Постановлением N 462, и применяемого к доле расходов на заработную плату). 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 При этом размер тарифа на оплату медицинской помощи, рассчитанный по КСГ с учетом применения поправочных коэффициентов (за исключением коэффициента сложности лечения пациента), не должен превышать норматив финансовых затрат на единицу объема предоставления высокотехнологичной медицинской помощи по соответствующему методу.</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3"/>
        <w:rPr>
          <w:color w:val="000000" w:themeColor="text1"/>
        </w:rPr>
      </w:pPr>
      <w:r w:rsidRPr="00EE2071">
        <w:rPr>
          <w:color w:val="000000" w:themeColor="text1"/>
        </w:rPr>
        <w:t>5.3. Оплата случаев лечения по профилю "Медицинская реабилитация"</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Лечение по профилю медицинская реабилитация производится в условиях круглосуточного, а также дневного стационара (в т.ч. в реабилитационных отделениях поликлиник и санаторно-курортных организаций).</w:t>
      </w:r>
    </w:p>
    <w:p w:rsidR="00EE2071" w:rsidRPr="00EE2071" w:rsidRDefault="00EE2071">
      <w:pPr>
        <w:pStyle w:val="ConsPlusNormal"/>
        <w:ind w:firstLine="540"/>
        <w:jc w:val="both"/>
        <w:rPr>
          <w:color w:val="000000" w:themeColor="text1"/>
        </w:rPr>
      </w:pPr>
      <w:r w:rsidRPr="00EE2071">
        <w:rPr>
          <w:color w:val="000000" w:themeColor="text1"/>
        </w:rPr>
        <w:t>Критерием для определения индивидуальной маршрутизации взрослого пациента служит оценка состояния по "Модифицированной шкале Рэнкин (mRS)". При оценке по шкале Рэнкин 3-4-5 пациент получает реабилитацию в условиях круглосуточного реабилитационного стационара с оплатой по соответствующей КСГ. При оценке 3 и менее пациент получает реабилитационную помощь в условиях дневного стационара (в т.ч. в реабилитационных отделениях поликлиник и санаторно-курортных организаций).</w:t>
      </w:r>
    </w:p>
    <w:p w:rsidR="00EE2071" w:rsidRPr="00EE2071" w:rsidRDefault="00EE2071">
      <w:pPr>
        <w:pStyle w:val="ConsPlusNormal"/>
        <w:ind w:firstLine="540"/>
        <w:jc w:val="both"/>
        <w:rPr>
          <w:color w:val="000000" w:themeColor="text1"/>
        </w:rPr>
      </w:pPr>
      <w:r w:rsidRPr="00EE2071">
        <w:rPr>
          <w:color w:val="000000" w:themeColor="text1"/>
        </w:rPr>
        <w:t>Критерием для определения индивидуальной маршрутизации детей с двигательными нарушениями служит оценка дефицита двигательных возможностей по шкале глобальных моторных функций GMFCS (Gross motor function classification system). При оценке по шкале GMFCS 3-4-5 ребенок получает реабилитацию в условиях круглосуточного реабилитационного стационара с оплатой по соответствующей КСГ. При оценке по шкале GMFCS 3 и менее ребенок получает реабилитационную помощь в условиях дневного стационара (в т.ч. в реабилитационных отделениях поликлиник и санаторно-курортных организаций).</w:t>
      </w:r>
    </w:p>
    <w:p w:rsidR="00EE2071" w:rsidRPr="00EE2071" w:rsidRDefault="00EE2071">
      <w:pPr>
        <w:pStyle w:val="ConsPlusNormal"/>
        <w:ind w:firstLine="540"/>
        <w:jc w:val="both"/>
        <w:rPr>
          <w:color w:val="000000" w:themeColor="text1"/>
        </w:rPr>
      </w:pPr>
      <w:r w:rsidRPr="00EE2071">
        <w:rPr>
          <w:color w:val="000000" w:themeColor="text1"/>
        </w:rPr>
        <w:t>Критерием для определения индивидуальной маршрутизации детей с другими заболеваниями служит оценка степени тяжести заболевания. При средней и тяжелой степени тяжести других заболеваний ребенок получает реабилитацию в условиях круглосуточного реабилитационного стационара с оплатой по соответствующей КСГ. При средней и легкой степени тяжести других заболеваний ребенок получает реабилитационную помощь в условиях дневного стационара (в т.ч. в реабилитационных отделениях поликлиник и санаторно-курортных организаций).</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3"/>
        <w:rPr>
          <w:color w:val="000000" w:themeColor="text1"/>
        </w:rPr>
      </w:pPr>
      <w:r w:rsidRPr="00EE2071">
        <w:rPr>
          <w:color w:val="000000" w:themeColor="text1"/>
        </w:rPr>
        <w:t>5.4. Оплата случаев лечения при оказании услуг диализа</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 xml:space="preserve">Учитывая особенности оказания, а также пожизненный характер проводимого лечения и, соответственно, оплаты медицинской помощи при проведении процедур диализа, включающего различные методы, для оплаты указанных процедур, оказываемых в стационарных условиях и в условиях дневного стационара, применяется способ оплаты медицинской помощи за услугу. При </w:t>
      </w:r>
      <w:r w:rsidRPr="00EE2071">
        <w:rPr>
          <w:color w:val="000000" w:themeColor="text1"/>
        </w:rPr>
        <w:lastRenderedPageBreak/>
        <w:t>этом стоимость услуги с учетом количества фактически выполненных услуг является составным компонентом оплаты случая лечения, применяемым дополнительно к оплате по КСГ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w:t>
      </w:r>
    </w:p>
    <w:p w:rsidR="00EE2071" w:rsidRPr="00EE2071" w:rsidRDefault="00EE2071">
      <w:pPr>
        <w:pStyle w:val="ConsPlusNormal"/>
        <w:ind w:firstLine="540"/>
        <w:jc w:val="both"/>
        <w:rPr>
          <w:color w:val="000000" w:themeColor="text1"/>
        </w:rPr>
      </w:pPr>
      <w:r w:rsidRPr="00EE2071">
        <w:rPr>
          <w:color w:val="000000" w:themeColor="text1"/>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процедур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EE2071" w:rsidRPr="00EE2071" w:rsidRDefault="00EE2071">
      <w:pPr>
        <w:pStyle w:val="ConsPlusNormal"/>
        <w:jc w:val="both"/>
        <w:rPr>
          <w:color w:val="000000" w:themeColor="text1"/>
        </w:rPr>
      </w:pPr>
    </w:p>
    <w:p w:rsidR="00EE2071" w:rsidRPr="00EE2071" w:rsidRDefault="00EE2071">
      <w:pPr>
        <w:pStyle w:val="ConsPlusNormal"/>
        <w:jc w:val="center"/>
        <w:outlineLvl w:val="1"/>
        <w:rPr>
          <w:color w:val="000000" w:themeColor="text1"/>
        </w:rPr>
      </w:pPr>
      <w:r w:rsidRPr="00EE2071">
        <w:rPr>
          <w:color w:val="000000" w:themeColor="text1"/>
        </w:rPr>
        <w:t>II. СПОСОБЫ ОПЛАТЫ ПЕРВИЧНОЙ МЕДИКО-САНИТАРНОЙ ПОМОЩИ,</w:t>
      </w:r>
    </w:p>
    <w:p w:rsidR="00EE2071" w:rsidRPr="00EE2071" w:rsidRDefault="00EE2071">
      <w:pPr>
        <w:pStyle w:val="ConsPlusNormal"/>
        <w:jc w:val="center"/>
        <w:rPr>
          <w:color w:val="000000" w:themeColor="text1"/>
        </w:rPr>
      </w:pPr>
      <w:r w:rsidRPr="00EE2071">
        <w:rPr>
          <w:color w:val="000000" w:themeColor="text1"/>
        </w:rPr>
        <w:t>ОКАЗАННОЙ В АМБУЛАТОРНЫХ УСЛОВИЯХ, В ТОМ ЧИСЛЕ НА ОСНОВЕ</w:t>
      </w:r>
    </w:p>
    <w:p w:rsidR="00EE2071" w:rsidRPr="00EE2071" w:rsidRDefault="00EE2071">
      <w:pPr>
        <w:pStyle w:val="ConsPlusNormal"/>
        <w:jc w:val="center"/>
        <w:rPr>
          <w:color w:val="000000" w:themeColor="text1"/>
        </w:rPr>
      </w:pPr>
      <w:r w:rsidRPr="00EE2071">
        <w:rPr>
          <w:color w:val="000000" w:themeColor="text1"/>
        </w:rPr>
        <w:t>ПОДУШЕВОГО НОРМАТИВА ФИНАНСИРОВАНИЯ НА ПРИКРЕПИВШИХСЯ ЛИЦ</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2"/>
        <w:rPr>
          <w:color w:val="000000" w:themeColor="text1"/>
        </w:rPr>
      </w:pPr>
      <w:r w:rsidRPr="00EE2071">
        <w:rPr>
          <w:color w:val="000000" w:themeColor="text1"/>
        </w:rPr>
        <w:t>1. Основные подходы к оплате первичной медико-санитарной помощи, оказанной в амбулаторных условиях</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При оплате медицинской помощи, оказанной в амбулаторных условиях, Программой установлены следующие способы оплаты:</w:t>
      </w:r>
    </w:p>
    <w:p w:rsidR="00EE2071" w:rsidRPr="00EE2071" w:rsidRDefault="00EE2071">
      <w:pPr>
        <w:pStyle w:val="ConsPlusNormal"/>
        <w:ind w:firstLine="540"/>
        <w:jc w:val="both"/>
        <w:rPr>
          <w:color w:val="000000" w:themeColor="text1"/>
        </w:rPr>
      </w:pPr>
      <w:r w:rsidRPr="00EE2071">
        <w:rPr>
          <w:color w:val="000000" w:themeColor="text1"/>
        </w:rP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E2071" w:rsidRPr="00EE2071" w:rsidRDefault="00EE2071">
      <w:pPr>
        <w:pStyle w:val="ConsPlusNormal"/>
        <w:ind w:firstLine="540"/>
        <w:jc w:val="both"/>
        <w:rPr>
          <w:color w:val="000000" w:themeColor="text1"/>
        </w:rPr>
      </w:pPr>
      <w:r w:rsidRPr="00EE2071">
        <w:rPr>
          <w:color w:val="000000" w:themeColor="text1"/>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E2071" w:rsidRPr="00EE2071" w:rsidRDefault="00EE2071">
      <w:pPr>
        <w:pStyle w:val="ConsPlusNormal"/>
        <w:ind w:firstLine="540"/>
        <w:jc w:val="both"/>
        <w:rPr>
          <w:color w:val="000000" w:themeColor="text1"/>
        </w:rPr>
      </w:pPr>
      <w:r w:rsidRPr="00EE2071">
        <w:rPr>
          <w:color w:val="000000" w:themeColor="text1"/>
        </w:rPr>
        <w:t>-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2"/>
        <w:rPr>
          <w:color w:val="000000" w:themeColor="text1"/>
        </w:rPr>
      </w:pPr>
      <w:r w:rsidRPr="00EE2071">
        <w:rPr>
          <w:color w:val="000000" w:themeColor="text1"/>
        </w:rPr>
        <w:t>2. Основные параметры оплаты первичной медико-санитарной помощи</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 xml:space="preserve">В соответствии с подпунктом 1 пункта 12.3 Требований к структуре и содержанию тарифного соглашения, установленных приказом Федерального фонда обязательного медицинского страхования от 18 ноября 2014 года N 200 (далее - Требования),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w:t>
      </w:r>
      <w:r w:rsidRPr="00EE2071">
        <w:rPr>
          <w:color w:val="000000" w:themeColor="text1"/>
        </w:rPr>
        <w:lastRenderedPageBreak/>
        <w:t>Российской Федерации, в расчете на одно застрахованное лицо по следующей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24"/>
        </w:rPr>
        <w:pict>
          <v:shape id="_x0000_i1040" style="width:476.25pt;height:36pt" coordsize="" o:spt="100" adj="0,,0" path="" filled="f" stroked="f">
            <v:stroke joinstyle="miter"/>
            <v:imagedata r:id="rId20" o:title="base_1_217556_53"/>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position w:val="-12"/>
              </w:rPr>
              <w:pict>
                <v:shape id="_x0000_i1041" style="width:40.5pt;height:21pt" coordsize="" o:spt="100" adj="0,,0" path="" filled="f" stroked="f">
                  <v:stroke joinstyle="miter"/>
                  <v:imagedata r:id="rId21" o:title="base_1_217556_54"/>
                  <v:formulas/>
                  <v:path o:connecttype="segments"/>
                </v:shape>
              </w:pic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Но</w:t>
            </w:r>
            <w:r w:rsidRPr="00EE2071">
              <w:rPr>
                <w:color w:val="000000" w:themeColor="text1"/>
                <w:vertAlign w:val="subscript"/>
              </w:rPr>
              <w:t>ПРОФ</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средний норматив объема медицинской помощи, 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Но</w:t>
            </w:r>
            <w:r w:rsidRPr="00EE2071">
              <w:rPr>
                <w:color w:val="000000" w:themeColor="text1"/>
                <w:vertAlign w:val="subscript"/>
              </w:rPr>
              <w:t>ОЗ</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средний норматив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Но</w:t>
            </w:r>
            <w:r w:rsidRPr="00EE2071">
              <w:rPr>
                <w:color w:val="000000" w:themeColor="text1"/>
                <w:vertAlign w:val="subscript"/>
              </w:rPr>
              <w:t>НЕОТЛ</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средний норматив объема медицинской помощи, 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Нфз</w:t>
            </w:r>
            <w:r w:rsidRPr="00EE2071">
              <w:rPr>
                <w:color w:val="000000" w:themeColor="text1"/>
                <w:vertAlign w:val="subscript"/>
              </w:rPr>
              <w:t>ПРОФ</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средний норматив финансовых затрат на единицу объема медицинской помощи, 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Нфз</w:t>
            </w:r>
            <w:r w:rsidRPr="00EE2071">
              <w:rPr>
                <w:color w:val="000000" w:themeColor="text1"/>
                <w:vertAlign w:val="subscript"/>
              </w:rPr>
              <w:t>ОЗ</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средний норматив финансовых затрат на единицу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Нфз</w:t>
            </w:r>
            <w:r w:rsidRPr="00EE2071">
              <w:rPr>
                <w:color w:val="000000" w:themeColor="text1"/>
                <w:vertAlign w:val="subscript"/>
              </w:rPr>
              <w:t>НЕОТЛ</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ОС</w:t>
            </w:r>
            <w:r w:rsidRPr="00EE2071">
              <w:rPr>
                <w:color w:val="000000" w:themeColor="text1"/>
                <w:vertAlign w:val="subscript"/>
              </w:rPr>
              <w:t>МТР</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 xml:space="preserve">размер средств, направляемых на оплату медицинской помощи, оказываемой в амбулаторных условиях за единицу объема медицинской </w:t>
            </w:r>
            <w:r w:rsidRPr="00EE2071">
              <w:rPr>
                <w:color w:val="000000" w:themeColor="text1"/>
              </w:rPr>
              <w:lastRenderedPageBreak/>
              <w:t>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lastRenderedPageBreak/>
              <w:t>Чз</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численность застрахованного населения субъекта Российской Федерации, человек.</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3"/>
        <w:rPr>
          <w:color w:val="000000" w:themeColor="text1"/>
        </w:rPr>
      </w:pPr>
      <w:r w:rsidRPr="00EE2071">
        <w:rPr>
          <w:color w:val="000000" w:themeColor="text1"/>
        </w:rPr>
        <w:t>2.1. Определение среднего подушевого норматива финансирования на прикрепившихся лиц</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Исходя из среднего размера финансового обеспечения медицинской помощи, оказываемой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базовый (средний) подушевой норматив финансирования медицинской помощи, оказываемой в амбулаторных условиях, по следующей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24"/>
        </w:rPr>
        <w:pict>
          <v:shape id="_x0000_i1042" style="width:182.25pt;height:39.75pt" coordsize="" o:spt="100" adj="0,,0" path="" filled="f" stroked="f">
            <v:stroke joinstyle="miter"/>
            <v:imagedata r:id="rId22" o:title="base_1_217556_55"/>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Пн</w:t>
            </w:r>
            <w:r w:rsidRPr="00EE2071">
              <w:rPr>
                <w:color w:val="000000" w:themeColor="text1"/>
                <w:vertAlign w:val="subscript"/>
              </w:rPr>
              <w:t>БА31</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базовый (средний) подушевой норматив финансирования,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ОС</w:t>
            </w:r>
            <w:r w:rsidRPr="00EE2071">
              <w:rPr>
                <w:color w:val="000000" w:themeColor="text1"/>
                <w:vertAlign w:val="subscript"/>
              </w:rPr>
              <w:t>ЕО1</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В подушевой норматив финансирования на прикрепившихся лиц (далее - подушевой норматив) не включаются:</w:t>
      </w:r>
    </w:p>
    <w:p w:rsidR="00EE2071" w:rsidRPr="00EE2071" w:rsidRDefault="00EE2071">
      <w:pPr>
        <w:pStyle w:val="ConsPlusNormal"/>
        <w:ind w:firstLine="540"/>
        <w:jc w:val="both"/>
        <w:rPr>
          <w:color w:val="000000" w:themeColor="text1"/>
        </w:rPr>
      </w:pPr>
      <w:r w:rsidRPr="00EE2071">
        <w:rPr>
          <w:color w:val="000000" w:themeColor="text1"/>
        </w:rPr>
        <w:t>- расходы на финансовое обеспечение мероприятий по проведению всех видов диспансеризации и профилактических осмотров отдельных категорий граждан, порядки проведения которых установлены нормативно-правовыми актами;</w:t>
      </w:r>
    </w:p>
    <w:p w:rsidR="00EE2071" w:rsidRPr="00EE2071" w:rsidRDefault="00EE2071">
      <w:pPr>
        <w:pStyle w:val="ConsPlusNormal"/>
        <w:ind w:firstLine="540"/>
        <w:jc w:val="both"/>
        <w:rPr>
          <w:color w:val="000000" w:themeColor="text1"/>
        </w:rPr>
      </w:pPr>
      <w:r w:rsidRPr="00EE2071">
        <w:rPr>
          <w:color w:val="000000" w:themeColor="text1"/>
        </w:rPr>
        <w:t>- расходы на оплату диализа в амбулаторных условиях;</w:t>
      </w:r>
    </w:p>
    <w:p w:rsidR="00EE2071" w:rsidRPr="00EE2071" w:rsidRDefault="00EE2071">
      <w:pPr>
        <w:pStyle w:val="ConsPlusNormal"/>
        <w:ind w:firstLine="540"/>
        <w:jc w:val="both"/>
        <w:rPr>
          <w:color w:val="000000" w:themeColor="text1"/>
        </w:rPr>
      </w:pPr>
      <w:r w:rsidRPr="00EE2071">
        <w:rPr>
          <w:color w:val="000000" w:themeColor="text1"/>
        </w:rPr>
        <w:t>- расходы на медицинскую помощь, оказываемую в неотложной форме.</w:t>
      </w:r>
    </w:p>
    <w:p w:rsidR="00EE2071" w:rsidRPr="00EE2071" w:rsidRDefault="00EE2071">
      <w:pPr>
        <w:pStyle w:val="ConsPlusNormal"/>
        <w:ind w:firstLine="540"/>
        <w:jc w:val="both"/>
        <w:rPr>
          <w:color w:val="000000" w:themeColor="text1"/>
        </w:rPr>
      </w:pPr>
      <w:r w:rsidRPr="00EE2071">
        <w:rPr>
          <w:color w:val="000000" w:themeColor="text1"/>
        </w:rPr>
        <w:t>Также в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EE2071" w:rsidRPr="00EE2071" w:rsidRDefault="00EE2071">
      <w:pPr>
        <w:pStyle w:val="ConsPlusNormal"/>
        <w:ind w:firstLine="540"/>
        <w:jc w:val="both"/>
        <w:rPr>
          <w:color w:val="000000" w:themeColor="text1"/>
        </w:rPr>
      </w:pPr>
      <w:r w:rsidRPr="00EE2071">
        <w:rPr>
          <w:color w:val="000000" w:themeColor="text1"/>
        </w:rPr>
        <w:t>При этом в субъекте Российской Федерации в подушевой норматив могут не включаться отдельные виды расходов (на стоматологическую медицинскую помощь, медицинскую помощь по профилю "акушерство и гинекология" и т.п., расходы на оплату услуг магнитно-резонансной томографии и компьютерной томографии и других видов дорогостоящих исследований).</w:t>
      </w:r>
    </w:p>
    <w:p w:rsidR="00EE2071" w:rsidRPr="00EE2071" w:rsidRDefault="00EE2071">
      <w:pPr>
        <w:pStyle w:val="ConsPlusNormal"/>
        <w:ind w:firstLine="540"/>
        <w:jc w:val="both"/>
        <w:rPr>
          <w:color w:val="000000" w:themeColor="text1"/>
        </w:rPr>
      </w:pPr>
      <w:r w:rsidRPr="00EE2071">
        <w:rPr>
          <w:color w:val="000000" w:themeColor="text1"/>
        </w:rP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EE2071" w:rsidRPr="00EE2071" w:rsidRDefault="00EE2071">
      <w:pPr>
        <w:pStyle w:val="ConsPlusNormal"/>
        <w:ind w:firstLine="540"/>
        <w:jc w:val="both"/>
        <w:rPr>
          <w:color w:val="000000" w:themeColor="text1"/>
        </w:rPr>
      </w:pPr>
      <w:r w:rsidRPr="00EE2071">
        <w:rPr>
          <w:color w:val="000000" w:themeColor="text1"/>
        </w:rPr>
        <w:t>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базовые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подпунктом 3 пункта 12.3 Требований.</w:t>
      </w:r>
    </w:p>
    <w:p w:rsidR="00EE2071" w:rsidRPr="00EE2071" w:rsidRDefault="00EE2071">
      <w:pPr>
        <w:pStyle w:val="ConsPlusNormal"/>
        <w:jc w:val="both"/>
        <w:rPr>
          <w:color w:val="000000" w:themeColor="text1"/>
        </w:rPr>
      </w:pPr>
      <w:r w:rsidRPr="00EE2071">
        <w:rPr>
          <w:color w:val="000000" w:themeColor="text1"/>
        </w:rPr>
        <w:lastRenderedPageBreak/>
        <w:t>(в ред. письма Минздрава России N 11-7/10/2-3290, ФФОМС N 5781/26-2/и от 18.05.2017)</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3"/>
        <w:rPr>
          <w:color w:val="000000" w:themeColor="text1"/>
        </w:rPr>
      </w:pPr>
      <w:r w:rsidRPr="00EE2071">
        <w:rPr>
          <w:color w:val="000000" w:themeColor="text1"/>
        </w:rPr>
        <w:t>2.2. Определение дифференцированного подушевого норматива финансирования на прикрепившихся лиц</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На основе базового (среднего) подушевого норматива финансирования медицинской помощи, оказываемой в амбулаторных условиях, с учетом объективных критериев дифференциации стоимости оказания медицинской помощи, установленных пунктом 4 Требований, в субъекте Российской Федерации рассчитывается дифференцированный подушевой норматив для однородных групп (подгрупп) медицинских организаций по следующей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12"/>
        </w:rPr>
        <w:pict>
          <v:shape id="_x0000_i1043" style="width:141.75pt;height:21pt" coordsize="" o:spt="100" adj="0,,0" path="" filled="f" stroked="f">
            <v:stroke joinstyle="miter"/>
            <v:imagedata r:id="rId23" o:title="base_1_217556_56"/>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tcPr>
          <w:p w:rsidR="00EE2071" w:rsidRPr="00EE2071" w:rsidRDefault="00EE2071">
            <w:pPr>
              <w:pStyle w:val="ConsPlusNormal"/>
              <w:rPr>
                <w:color w:val="000000" w:themeColor="text1"/>
              </w:rPr>
            </w:pPr>
            <w:r w:rsidRPr="00EE2071">
              <w:rPr>
                <w:color w:val="000000" w:themeColor="text1"/>
              </w:rPr>
              <w:t>ДПн</w:t>
            </w:r>
            <w:r w:rsidRPr="00EE2071">
              <w:rPr>
                <w:color w:val="000000" w:themeColor="text1"/>
                <w:vertAlign w:val="superscript"/>
              </w:rPr>
              <w:t>i</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дифференцированный подушевой норматив для i-той группы (подгруппы) медицинских организаций, рублей;</w:t>
            </w:r>
          </w:p>
        </w:tc>
      </w:tr>
      <w:tr w:rsidR="00EE2071" w:rsidRPr="00EE2071">
        <w:tc>
          <w:tcPr>
            <w:tcW w:w="1587" w:type="dxa"/>
            <w:tcBorders>
              <w:top w:val="nil"/>
              <w:left w:val="nil"/>
              <w:bottom w:val="nil"/>
              <w:right w:val="nil"/>
            </w:tcBorders>
          </w:tcPr>
          <w:p w:rsidR="00EE2071" w:rsidRPr="00EE2071" w:rsidRDefault="00EE2071">
            <w:pPr>
              <w:pStyle w:val="ConsPlusNormal"/>
              <w:rPr>
                <w:color w:val="000000" w:themeColor="text1"/>
              </w:rPr>
            </w:pPr>
            <w:r w:rsidRPr="00EE2071">
              <w:rPr>
                <w:color w:val="000000" w:themeColor="text1"/>
                <w:position w:val="-12"/>
              </w:rPr>
              <w:pict>
                <v:shape id="_x0000_i1044" style="width:47.25pt;height:21pt" coordsize="" o:spt="100" adj="0,,0" path="" filled="f" stroked="f">
                  <v:stroke joinstyle="miter"/>
                  <v:imagedata r:id="rId24" o:title="base_1_217556_57"/>
                  <v:formulas/>
                  <v:path o:connecttype="segments"/>
                </v:shape>
              </w:pic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средневзвешенный интегрированный коэффициент дифференциации подушевого норматива, определенный для i-той группы (подгруппы) медицинских организаций.</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Объединение медицинских организаций в однородные группы (подгруппы) осуществляется исходя из значений интегрированного коэффициента дифференциации подушевого норматива. Интегрированный коэффициент дифференциации подушевого норматива определяется по каждой медицинской организации по следующей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КД</w:t>
      </w:r>
      <w:r w:rsidRPr="00EE2071">
        <w:rPr>
          <w:color w:val="000000" w:themeColor="text1"/>
          <w:vertAlign w:val="subscript"/>
        </w:rPr>
        <w:t>ИНТ</w:t>
      </w:r>
      <w:r w:rsidRPr="00EE2071">
        <w:rPr>
          <w:color w:val="000000" w:themeColor="text1"/>
        </w:rPr>
        <w:t xml:space="preserve"> = КД</w:t>
      </w:r>
      <w:r w:rsidRPr="00EE2071">
        <w:rPr>
          <w:color w:val="000000" w:themeColor="text1"/>
          <w:vertAlign w:val="subscript"/>
        </w:rPr>
        <w:t>ПВ</w:t>
      </w:r>
      <w:r w:rsidRPr="00EE2071">
        <w:rPr>
          <w:color w:val="000000" w:themeColor="text1"/>
        </w:rPr>
        <w:t xml:space="preserve"> x КД</w:t>
      </w:r>
      <w:r w:rsidRPr="00EE2071">
        <w:rPr>
          <w:color w:val="000000" w:themeColor="text1"/>
          <w:vertAlign w:val="subscript"/>
        </w:rPr>
        <w:t>СП</w:t>
      </w:r>
      <w:r w:rsidRPr="00EE2071">
        <w:rPr>
          <w:color w:val="000000" w:themeColor="text1"/>
        </w:rPr>
        <w:t xml:space="preserve"> x КД</w:t>
      </w:r>
      <w:r w:rsidRPr="00EE2071">
        <w:rPr>
          <w:color w:val="000000" w:themeColor="text1"/>
          <w:vertAlign w:val="subscript"/>
        </w:rPr>
        <w:t>ПН</w:t>
      </w:r>
      <w:r w:rsidRPr="00EE2071">
        <w:rPr>
          <w:color w:val="000000" w:themeColor="text1"/>
        </w:rPr>
        <w:t xml:space="preserve"> x КД</w:t>
      </w:r>
      <w:r w:rsidRPr="00EE2071">
        <w:rPr>
          <w:color w:val="000000" w:themeColor="text1"/>
          <w:vertAlign w:val="subscript"/>
        </w:rPr>
        <w:t>СИ</w:t>
      </w:r>
      <w:r w:rsidRPr="00EE2071">
        <w:rPr>
          <w:color w:val="000000" w:themeColor="text1"/>
        </w:rPr>
        <w:t xml:space="preserve"> x КД</w:t>
      </w:r>
      <w:r w:rsidRPr="00EE2071">
        <w:rPr>
          <w:color w:val="000000" w:themeColor="text1"/>
          <w:vertAlign w:val="subscript"/>
        </w:rPr>
        <w:t>ЗП</w:t>
      </w:r>
      <w:r w:rsidRPr="00EE2071">
        <w:rPr>
          <w:color w:val="000000" w:themeColor="text1"/>
        </w:rPr>
        <w:t xml:space="preserve"> x КД</w:t>
      </w:r>
      <w:r w:rsidRPr="00EE2071">
        <w:rPr>
          <w:color w:val="000000" w:themeColor="text1"/>
          <w:vertAlign w:val="subscript"/>
        </w:rPr>
        <w:t>СУБ</w: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КД</w:t>
            </w:r>
            <w:r w:rsidRPr="00EE2071">
              <w:rPr>
                <w:color w:val="000000" w:themeColor="text1"/>
                <w:vertAlign w:val="subscript"/>
              </w:rPr>
              <w:t>ИНТ</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интегрированный коэффициент дифференциации подушевого норматива, определенный для медицинской организации;</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КД</w:t>
            </w:r>
            <w:r w:rsidRPr="00EE2071">
              <w:rPr>
                <w:color w:val="000000" w:themeColor="text1"/>
                <w:vertAlign w:val="subscript"/>
              </w:rPr>
              <w:t>ПВ</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половозрастной коэффициент дифференциации подушевого норматива, рассчитанный для соответствующей медицинской организации;</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КД</w:t>
            </w:r>
            <w:r w:rsidRPr="00EE2071">
              <w:rPr>
                <w:color w:val="000000" w:themeColor="text1"/>
                <w:vertAlign w:val="subscript"/>
              </w:rPr>
              <w:t>СП</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коэффициент дифференциации по уровню расходов на содержание отдельных структурных подразделений (фельдшерско-акушерских пунктов, медицинских пунктов и т.п.) (при необходимости);</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КД</w:t>
            </w:r>
            <w:r w:rsidRPr="00EE2071">
              <w:rPr>
                <w:color w:val="000000" w:themeColor="text1"/>
                <w:vertAlign w:val="subscript"/>
              </w:rPr>
              <w:t>ПН</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коэффициент дифференциации, учитывающий особенности расселения и плотность прикрепленного населения субъекта Российской Федерации (при необходимости);</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КД</w:t>
            </w:r>
            <w:r w:rsidRPr="00EE2071">
              <w:rPr>
                <w:color w:val="000000" w:themeColor="text1"/>
                <w:vertAlign w:val="subscript"/>
              </w:rPr>
              <w:t>СИ</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коэффициент дифференциации по уровню расходов на содержание имущества медицинских организаций (при необходимости);</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КД</w:t>
            </w:r>
            <w:r w:rsidRPr="00EE2071">
              <w:rPr>
                <w:color w:val="000000" w:themeColor="text1"/>
                <w:vertAlign w:val="subscript"/>
              </w:rPr>
              <w:t>ЗП</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необходимости);</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КД</w:t>
            </w:r>
            <w:r w:rsidRPr="00EE2071">
              <w:rPr>
                <w:color w:val="000000" w:themeColor="text1"/>
                <w:vertAlign w:val="subscript"/>
              </w:rPr>
              <w:t>СУБ</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w:t>
            </w:r>
            <w:r w:rsidRPr="00EE2071">
              <w:rPr>
                <w:color w:val="000000" w:themeColor="text1"/>
              </w:rPr>
              <w:lastRenderedPageBreak/>
              <w:t>Федерации или г. Байконура законодательными и иными нормативными правовыми актами Российской Федерации и Союза ССР или расчетный уровень индекса бюджетных расходов, установленные для территории, на которой расположена медицинская организация (в соответствии с пунктом 6 Требований).</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Представленный перечень коэффициентов является исчерпывающим,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EE2071" w:rsidRPr="00EE2071" w:rsidRDefault="00EE2071">
      <w:pPr>
        <w:pStyle w:val="ConsPlusNormal"/>
        <w:ind w:firstLine="540"/>
        <w:jc w:val="both"/>
        <w:rPr>
          <w:color w:val="000000" w:themeColor="text1"/>
        </w:rPr>
      </w:pPr>
      <w:r w:rsidRPr="00EE2071">
        <w:rPr>
          <w:color w:val="000000" w:themeColor="text1"/>
        </w:rPr>
        <w:t>При этом при расчете каждого коэффициента дифференциации значение, равное 1, соответствует средневзвешенному уровню.</w:t>
      </w:r>
    </w:p>
    <w:p w:rsidR="00EE2071" w:rsidRPr="00EE2071" w:rsidRDefault="00EE2071">
      <w:pPr>
        <w:pStyle w:val="ConsPlusNormal"/>
        <w:ind w:firstLine="540"/>
        <w:jc w:val="both"/>
        <w:rPr>
          <w:color w:val="000000" w:themeColor="text1"/>
        </w:rPr>
      </w:pPr>
      <w:r w:rsidRPr="00EE2071">
        <w:rPr>
          <w:color w:val="000000" w:themeColor="text1"/>
        </w:rPr>
        <w:t>Значение интегрированного коэффициента дифференциации для медицинской организации рекомендуется осуществлять по следующему алгоритму:</w:t>
      </w:r>
    </w:p>
    <w:p w:rsidR="00EE2071" w:rsidRPr="00EE2071" w:rsidRDefault="00EE2071">
      <w:pPr>
        <w:pStyle w:val="ConsPlusNormal"/>
        <w:ind w:firstLine="540"/>
        <w:jc w:val="both"/>
        <w:rPr>
          <w:color w:val="000000" w:themeColor="text1"/>
        </w:rPr>
      </w:pPr>
      <w:r w:rsidRPr="00EE2071">
        <w:rPr>
          <w:color w:val="000000" w:themeColor="text1"/>
        </w:rPr>
        <w:t>1) Определяются необходимые коэффициенты дифференциации, которые учитывают объективные различия в организации медицинской помощи прикрепившемуся населению к разным медицинским организациям из числа коэффициентов КД</w:t>
      </w:r>
      <w:r w:rsidRPr="00EE2071">
        <w:rPr>
          <w:color w:val="000000" w:themeColor="text1"/>
          <w:vertAlign w:val="subscript"/>
        </w:rPr>
        <w:t>СП</w:t>
      </w:r>
      <w:r w:rsidRPr="00EE2071">
        <w:rPr>
          <w:color w:val="000000" w:themeColor="text1"/>
        </w:rPr>
        <w:t>, КД</w:t>
      </w:r>
      <w:r w:rsidRPr="00EE2071">
        <w:rPr>
          <w:color w:val="000000" w:themeColor="text1"/>
          <w:vertAlign w:val="subscript"/>
        </w:rPr>
        <w:t>ПН</w:t>
      </w:r>
      <w:r w:rsidRPr="00EE2071">
        <w:rPr>
          <w:color w:val="000000" w:themeColor="text1"/>
        </w:rPr>
        <w:t>, КД</w:t>
      </w:r>
      <w:r w:rsidRPr="00EE2071">
        <w:rPr>
          <w:color w:val="000000" w:themeColor="text1"/>
          <w:vertAlign w:val="subscript"/>
        </w:rPr>
        <w:t>СИ</w:t>
      </w:r>
      <w:r w:rsidRPr="00EE2071">
        <w:rPr>
          <w:color w:val="000000" w:themeColor="text1"/>
        </w:rPr>
        <w:t>, КД</w:t>
      </w:r>
      <w:r w:rsidRPr="00EE2071">
        <w:rPr>
          <w:color w:val="000000" w:themeColor="text1"/>
          <w:vertAlign w:val="subscript"/>
        </w:rPr>
        <w:t>ЗП</w:t>
      </w:r>
      <w:r w:rsidRPr="00EE2071">
        <w:rPr>
          <w:color w:val="000000" w:themeColor="text1"/>
        </w:rPr>
        <w:t>, КД</w:t>
      </w:r>
      <w:r w:rsidRPr="00EE2071">
        <w:rPr>
          <w:color w:val="000000" w:themeColor="text1"/>
          <w:vertAlign w:val="subscript"/>
        </w:rPr>
        <w:t>СУБ</w:t>
      </w:r>
      <w:r w:rsidRPr="00EE2071">
        <w:rPr>
          <w:color w:val="000000" w:themeColor="text1"/>
        </w:rPr>
        <w:t>. КД</w:t>
      </w:r>
      <w:r w:rsidRPr="00EE2071">
        <w:rPr>
          <w:color w:val="000000" w:themeColor="text1"/>
          <w:vertAlign w:val="subscript"/>
        </w:rPr>
        <w:t>ПВ</w:t>
      </w:r>
      <w:r w:rsidRPr="00EE2071">
        <w:rPr>
          <w:color w:val="000000" w:themeColor="text1"/>
        </w:rPr>
        <w:t xml:space="preserve"> является обязательным для применения.</w:t>
      </w:r>
    </w:p>
    <w:p w:rsidR="00EE2071" w:rsidRPr="00EE2071" w:rsidRDefault="00EE2071">
      <w:pPr>
        <w:pStyle w:val="ConsPlusNormal"/>
        <w:ind w:firstLine="540"/>
        <w:jc w:val="both"/>
        <w:rPr>
          <w:color w:val="000000" w:themeColor="text1"/>
        </w:rPr>
      </w:pPr>
      <w:r w:rsidRPr="00EE2071">
        <w:rPr>
          <w:color w:val="000000" w:themeColor="text1"/>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EE2071" w:rsidRPr="00EE2071" w:rsidRDefault="00EE2071">
      <w:pPr>
        <w:pStyle w:val="ConsPlusNormal"/>
        <w:ind w:firstLine="540"/>
        <w:jc w:val="both"/>
        <w:rPr>
          <w:color w:val="000000" w:themeColor="text1"/>
        </w:rPr>
      </w:pPr>
      <w:r w:rsidRPr="00EE2071">
        <w:rPr>
          <w:color w:val="000000" w:themeColor="text1"/>
        </w:rPr>
        <w:t>Для расчета половозрастных коэффициентов дифференциации подушевого норматива численность застрахованных лиц в субъекте Российской Федерации распределяется на половозрастные группы (подгруппы) в соответствии с пунктами 7, 8 Требований. При этом в соответствии с пунктом 7 Требований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 в соответствии с подпунктом 4 пункта 12.3 Требований.</w:t>
      </w:r>
    </w:p>
    <w:p w:rsidR="00EE2071" w:rsidRPr="00EE2071" w:rsidRDefault="00EE2071">
      <w:pPr>
        <w:pStyle w:val="ConsPlusNormal"/>
        <w:ind w:firstLine="540"/>
        <w:jc w:val="both"/>
        <w:rPr>
          <w:color w:val="000000" w:themeColor="text1"/>
        </w:rPr>
      </w:pPr>
      <w:r w:rsidRPr="00EE2071">
        <w:rPr>
          <w:color w:val="000000" w:themeColor="text1"/>
        </w:rPr>
        <w:t>Расчет коэффициентов потребления медицинской помощи по половозрастным группам проводится на основе данных о фактической стоимости оказанных медицинских услуг в субъекте Российской Федерации, включаемых в состав базового (среднего) подушевого норматива финансирования.</w:t>
      </w:r>
    </w:p>
    <w:p w:rsidR="00EE2071" w:rsidRPr="00EE2071" w:rsidRDefault="00EE2071">
      <w:pPr>
        <w:pStyle w:val="ConsPlusNormal"/>
        <w:ind w:firstLine="540"/>
        <w:jc w:val="both"/>
        <w:rPr>
          <w:color w:val="000000" w:themeColor="text1"/>
        </w:rPr>
      </w:pPr>
      <w:r w:rsidRPr="00EE2071">
        <w:rPr>
          <w:color w:val="000000" w:themeColor="text1"/>
        </w:rPr>
        <w:t>Рекомендуемый расчетный период для определения половозрастных коэффициентов дифференциации составляет 1 год, но не менее 6 месяцев, предшествующие утверждению тарифного соглашения в системе ОМС субъекта Российской Федерации.</w:t>
      </w:r>
    </w:p>
    <w:p w:rsidR="00EE2071" w:rsidRPr="00EE2071" w:rsidRDefault="00EE2071">
      <w:pPr>
        <w:pStyle w:val="ConsPlusNormal"/>
        <w:ind w:firstLine="540"/>
        <w:jc w:val="both"/>
        <w:rPr>
          <w:color w:val="000000" w:themeColor="text1"/>
        </w:rPr>
      </w:pPr>
      <w:r w:rsidRPr="00EE2071">
        <w:rPr>
          <w:color w:val="000000" w:themeColor="text1"/>
        </w:rPr>
        <w:t>2) По каждому коэффициенту дифференциации определяются значения.</w:t>
      </w:r>
    </w:p>
    <w:p w:rsidR="00EE2071" w:rsidRPr="00EE2071" w:rsidRDefault="00EE2071">
      <w:pPr>
        <w:pStyle w:val="ConsPlusNormal"/>
        <w:ind w:firstLine="540"/>
        <w:jc w:val="both"/>
        <w:rPr>
          <w:color w:val="000000" w:themeColor="text1"/>
        </w:rPr>
      </w:pPr>
      <w:r w:rsidRPr="00EE2071">
        <w:rPr>
          <w:color w:val="000000" w:themeColor="text1"/>
        </w:rPr>
        <w:t>Примерный порядок объединения медицинских организаций в однородные (по уровню затрат) группы с точки зрения потребности в затратах на организацию и оказание медицинской помощи с использованием факторов дифференциации представлен в Инструкции.</w:t>
      </w:r>
    </w:p>
    <w:p w:rsidR="00EE2071" w:rsidRPr="00EE2071" w:rsidRDefault="00EE2071">
      <w:pPr>
        <w:pStyle w:val="ConsPlusNormal"/>
        <w:ind w:firstLine="540"/>
        <w:jc w:val="both"/>
        <w:rPr>
          <w:color w:val="000000" w:themeColor="text1"/>
        </w:rPr>
      </w:pPr>
      <w:r w:rsidRPr="00EE2071">
        <w:rPr>
          <w:color w:val="000000" w:themeColor="text1"/>
        </w:rPr>
        <w:t>КДСУБ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EE2071" w:rsidRPr="00EE2071" w:rsidRDefault="00EE2071">
      <w:pPr>
        <w:pStyle w:val="ConsPlusNormal"/>
        <w:ind w:firstLine="540"/>
        <w:jc w:val="both"/>
        <w:rPr>
          <w:color w:val="000000" w:themeColor="text1"/>
        </w:rPr>
      </w:pPr>
      <w:r w:rsidRPr="00EE2071">
        <w:rPr>
          <w:color w:val="000000" w:themeColor="text1"/>
        </w:rP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базовом (среднем) подушевом нормативе финансирования.</w:t>
      </w:r>
    </w:p>
    <w:p w:rsidR="00EE2071" w:rsidRPr="00EE2071" w:rsidRDefault="00EE2071">
      <w:pPr>
        <w:pStyle w:val="ConsPlusNormal"/>
        <w:ind w:firstLine="540"/>
        <w:jc w:val="both"/>
        <w:rPr>
          <w:color w:val="000000" w:themeColor="text1"/>
        </w:rPr>
      </w:pPr>
      <w:r w:rsidRPr="00EE2071">
        <w:rPr>
          <w:color w:val="000000" w:themeColor="text1"/>
        </w:rPr>
        <w:t>В случае применения КД</w:t>
      </w:r>
      <w:r w:rsidRPr="00EE2071">
        <w:rPr>
          <w:color w:val="000000" w:themeColor="text1"/>
          <w:vertAlign w:val="subscript"/>
        </w:rPr>
        <w:t>СУБ</w:t>
      </w:r>
      <w:r w:rsidRPr="00EE2071">
        <w:rPr>
          <w:color w:val="000000" w:themeColor="text1"/>
        </w:rPr>
        <w:t xml:space="preserve"> следует исключить применение коэффициентов дифференциации, учитывающих аналогичные особенности.</w:t>
      </w:r>
    </w:p>
    <w:p w:rsidR="00EE2071" w:rsidRPr="00EE2071" w:rsidRDefault="00EE2071">
      <w:pPr>
        <w:pStyle w:val="ConsPlusNormal"/>
        <w:ind w:firstLine="540"/>
        <w:jc w:val="both"/>
        <w:rPr>
          <w:color w:val="000000" w:themeColor="text1"/>
        </w:rPr>
      </w:pPr>
      <w:r w:rsidRPr="00EE2071">
        <w:rPr>
          <w:color w:val="000000" w:themeColor="text1"/>
        </w:rPr>
        <w:t>По КД</w:t>
      </w:r>
      <w:r w:rsidRPr="00EE2071">
        <w:rPr>
          <w:color w:val="000000" w:themeColor="text1"/>
          <w:vertAlign w:val="subscript"/>
        </w:rPr>
        <w:t>ПВ</w:t>
      </w:r>
      <w:r w:rsidRPr="00EE2071">
        <w:rPr>
          <w:color w:val="000000" w:themeColor="text1"/>
        </w:rPr>
        <w:t xml:space="preserve"> КД</w:t>
      </w:r>
      <w:r w:rsidRPr="00EE2071">
        <w:rPr>
          <w:color w:val="000000" w:themeColor="text1"/>
          <w:vertAlign w:val="subscript"/>
        </w:rPr>
        <w:t>ЗП</w:t>
      </w:r>
      <w:r w:rsidRPr="00EE2071">
        <w:rPr>
          <w:color w:val="000000" w:themeColor="text1"/>
        </w:rPr>
        <w:t>, КДСУБ - медицинские организации группируются в пределах интервалов индивидуальных значений.</w:t>
      </w:r>
    </w:p>
    <w:p w:rsidR="00EE2071" w:rsidRPr="00EE2071" w:rsidRDefault="00EE2071">
      <w:pPr>
        <w:pStyle w:val="ConsPlusNormal"/>
        <w:ind w:firstLine="540"/>
        <w:jc w:val="both"/>
        <w:rPr>
          <w:color w:val="000000" w:themeColor="text1"/>
        </w:rPr>
      </w:pPr>
      <w:r w:rsidRPr="00EE2071">
        <w:rPr>
          <w:color w:val="000000" w:themeColor="text1"/>
        </w:rPr>
        <w:t>3) Рассчитывается интегрированный коэффициент дифференциации подушевого норматива для медицинских организаций в соответствии с формулой (КД</w:t>
      </w:r>
      <w:r w:rsidRPr="00EE2071">
        <w:rPr>
          <w:color w:val="000000" w:themeColor="text1"/>
          <w:vertAlign w:val="subscript"/>
        </w:rPr>
        <w:t>ИНТ</w:t>
      </w:r>
      <w:r w:rsidRPr="00EE2071">
        <w:rPr>
          <w:color w:val="000000" w:themeColor="text1"/>
        </w:rPr>
        <w:t>).</w:t>
      </w:r>
    </w:p>
    <w:p w:rsidR="00EE2071" w:rsidRPr="00EE2071" w:rsidRDefault="00EE2071">
      <w:pPr>
        <w:pStyle w:val="ConsPlusNormal"/>
        <w:ind w:firstLine="540"/>
        <w:jc w:val="both"/>
        <w:rPr>
          <w:color w:val="000000" w:themeColor="text1"/>
        </w:rPr>
      </w:pPr>
      <w:r w:rsidRPr="00EE2071">
        <w:rPr>
          <w:color w:val="000000" w:themeColor="text1"/>
        </w:rPr>
        <w:t xml:space="preserve">4) Полученные значения интегрированного коэффициента дифференциации подушевого </w:t>
      </w:r>
      <w:r w:rsidRPr="00EE2071">
        <w:rPr>
          <w:color w:val="000000" w:themeColor="text1"/>
        </w:rPr>
        <w:lastRenderedPageBreak/>
        <w:t xml:space="preserve">норматива ранжируются от максимального до минимального значения и, в случае существенных различий, объединяются в однородные группы с последующим расчетом средневзвешенного значения данного коэффициента для каждой группы </w:t>
      </w:r>
      <w:r w:rsidRPr="00EE2071">
        <w:rPr>
          <w:color w:val="000000" w:themeColor="text1"/>
          <w:position w:val="-12"/>
        </w:rPr>
        <w:pict>
          <v:shape id="_x0000_i1045" style="width:47.25pt;height:21pt" coordsize="" o:spt="100" adj="0,,0" path="" filled="f" stroked="f">
            <v:stroke joinstyle="miter"/>
            <v:imagedata r:id="rId24" o:title="base_1_217556_58"/>
            <v:formulas/>
            <v:path o:connecttype="segments"/>
          </v:shape>
        </w:pict>
      </w:r>
      <w:r w:rsidRPr="00EE2071">
        <w:rPr>
          <w:color w:val="000000" w:themeColor="text1"/>
        </w:rPr>
        <w:t>.</w:t>
      </w:r>
    </w:p>
    <w:p w:rsidR="00EE2071" w:rsidRPr="00EE2071" w:rsidRDefault="00EE2071">
      <w:pPr>
        <w:pStyle w:val="ConsPlusNormal"/>
        <w:ind w:firstLine="540"/>
        <w:jc w:val="both"/>
        <w:rPr>
          <w:color w:val="000000" w:themeColor="text1"/>
        </w:rPr>
      </w:pPr>
      <w:r w:rsidRPr="00EE2071">
        <w:rPr>
          <w:color w:val="000000" w:themeColor="text1"/>
        </w:rPr>
        <w:t>В целях приведения в соответствие объема средств, рассчитанного по дифференцированным подушевым нормативам, к общему объему средств на финансирование медицинских организаций рассчитывается поправочный коэффициент (ПК) по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30"/>
        </w:rPr>
        <w:pict>
          <v:shape id="_x0000_i1046" style="width:132pt;height:42.75pt" coordsize="" o:spt="100" adj="0,,0" path="" filled="f" stroked="f">
            <v:stroke joinstyle="miter"/>
            <v:imagedata r:id="rId25" o:title="base_1_217556_59"/>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position w:val="-12"/>
              </w:rPr>
              <w:pict>
                <v:shape id="_x0000_i1047" style="width:17.25pt;height:21pt" coordsize="" o:spt="100" adj="0,,0" path="" filled="f" stroked="f">
                  <v:stroke joinstyle="miter"/>
                  <v:imagedata r:id="rId26" o:title="base_1_217556_60"/>
                  <v:formulas/>
                  <v:path o:connecttype="segments"/>
                </v:shape>
              </w:pic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численность застрахованных лиц, прикрепленных к i-той группе (подгруппе) медицинских организаций, человек.</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Фактический дифференцированный подушевой норматив для i-той группы (подгруппы) медицинских организаций (ФДПн) рассчитывается по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24"/>
        </w:rPr>
        <w:pict>
          <v:shape id="_x0000_i1048" style="width:92.25pt;height:36pt" coordsize="" o:spt="100" adj="0,,0" path="" filled="f" stroked="f">
            <v:stroke joinstyle="miter"/>
            <v:imagedata r:id="rId27" o:title="base_1_217556_61"/>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ФДПн</w:t>
            </w:r>
            <w:r w:rsidRPr="00EE2071">
              <w:rPr>
                <w:color w:val="000000" w:themeColor="text1"/>
                <w:vertAlign w:val="superscript"/>
              </w:rPr>
              <w:t>i</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фактический дифференцированный подушевой норматив финансирования для i-той группы (подгруппы) медицинских организаций, рублей.</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Распределение застрахованных лиц по медицинским организациям, имеющим прикрепившихся лиц, устанавливается на начало соответствующего года и может корректироваться на основании данных регионального сегмента Единого регистра застрахованных лиц.</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2"/>
        <w:rPr>
          <w:color w:val="000000" w:themeColor="text1"/>
        </w:rPr>
      </w:pPr>
      <w:r w:rsidRPr="00EE2071">
        <w:rPr>
          <w:color w:val="000000" w:themeColor="text1"/>
        </w:rPr>
        <w:t>3. Порядок оплаты первичной медико-санитарной помощи</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3"/>
        <w:rPr>
          <w:color w:val="000000" w:themeColor="text1"/>
        </w:rPr>
      </w:pPr>
      <w:r w:rsidRPr="00EE2071">
        <w:rPr>
          <w:color w:val="000000" w:themeColor="text1"/>
        </w:rPr>
        <w:t>3.1. Оплата первичной медико-санитарной помощи по подушевому нормативу финансирования на прикрепившихся лиц в сочетании с оплатой за единицу объема медицинской помощи</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При оплате первичной медико-санитарной помощи по подушевому нормативу финансирования на прикрепившихся лиц в сочетании с оплатой за единицу объема медицинской помощи предельный размер финансового обеспечения медицинской организации, имеющей прикрепившихся лиц, определяется исходя из значения дифференцированного подушевого норматива по следующей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ФО</w:t>
      </w:r>
      <w:r w:rsidRPr="00EE2071">
        <w:rPr>
          <w:color w:val="000000" w:themeColor="text1"/>
          <w:vertAlign w:val="subscript"/>
        </w:rPr>
        <w:t>ПРЕД</w:t>
      </w:r>
      <w:r w:rsidRPr="00EE2071">
        <w:rPr>
          <w:color w:val="000000" w:themeColor="text1"/>
        </w:rPr>
        <w:t xml:space="preserve"> = ФДПн</w:t>
      </w:r>
      <w:r w:rsidRPr="00EE2071">
        <w:rPr>
          <w:color w:val="000000" w:themeColor="text1"/>
          <w:vertAlign w:val="superscript"/>
        </w:rPr>
        <w:t>i</w:t>
      </w:r>
      <w:r w:rsidRPr="00EE2071">
        <w:rPr>
          <w:color w:val="000000" w:themeColor="text1"/>
        </w:rPr>
        <w:t xml:space="preserve"> x Чз</w:t>
      </w:r>
      <w:r w:rsidRPr="00EE2071">
        <w:rPr>
          <w:color w:val="000000" w:themeColor="text1"/>
          <w:vertAlign w:val="superscript"/>
        </w:rPr>
        <w:t>ПР</w: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ФО</w:t>
            </w:r>
            <w:r w:rsidRPr="00EE2071">
              <w:rPr>
                <w:color w:val="000000" w:themeColor="text1"/>
                <w:vertAlign w:val="subscript"/>
              </w:rPr>
              <w:t>ПРЕД</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предельный размер финансового обеспечения медицинской организации, имеющей прикрепившихся лиц,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Чз</w:t>
            </w:r>
            <w:r w:rsidRPr="00EE2071">
              <w:rPr>
                <w:color w:val="000000" w:themeColor="text1"/>
                <w:vertAlign w:val="superscript"/>
              </w:rPr>
              <w:t>ПР</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численность застрахованных лиц, прикрепленных к данной медицинской организации, человек.</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 xml:space="preserve">Фактический размер финансового обеспечения медицинской организации, имеющей </w:t>
      </w:r>
      <w:r w:rsidRPr="00EE2071">
        <w:rPr>
          <w:color w:val="000000" w:themeColor="text1"/>
        </w:rPr>
        <w:lastRenderedPageBreak/>
        <w:t>прикрепившихся лиц, складывается исходя из фактически оказанных объемов медицинской помощи:</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14"/>
        </w:rPr>
        <w:pict>
          <v:shape id="_x0000_i1049" style="width:141.75pt;height:22.5pt" coordsize="" o:spt="100" adj="0,,0" path="" filled="f" stroked="f">
            <v:stroke joinstyle="miter"/>
            <v:imagedata r:id="rId28" o:title="base_1_217556_62"/>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ФО</w:t>
            </w:r>
            <w:r w:rsidRPr="00EE2071">
              <w:rPr>
                <w:color w:val="000000" w:themeColor="text1"/>
                <w:vertAlign w:val="subscript"/>
              </w:rPr>
              <w:t>ФАКТ</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фактический размер финансового обеспечения медицинской организации, имеющей прикрепившихся лиц,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О</w:t>
            </w:r>
            <w:r w:rsidRPr="00EE2071">
              <w:rPr>
                <w:color w:val="000000" w:themeColor="text1"/>
                <w:vertAlign w:val="subscript"/>
              </w:rPr>
              <w:t>МП</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фактические объемы первичной медико-санитарной помощи, оказанной в амбулаторных условиях, посещений (обращений);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Т</w:t>
            </w:r>
            <w:r w:rsidRPr="00EE2071">
              <w:rPr>
                <w:color w:val="000000" w:themeColor="text1"/>
                <w:vertAlign w:val="subscript"/>
              </w:rPr>
              <w:t>i</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тариф за единицу объема медицинской первичной медико-санитарной помощи, оказанной в амбулаторных условиях, для i-той группы (подгруппы) медицинских организаций, рублей.</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Фактический размер финансового обеспечения медицинской организации, имеющей прикрепившихся лиц, не может превышать предельный размер финансового обеспечения. При этом выполнение объемов учитывается нарастающим итогом с начала года.</w:t>
      </w:r>
    </w:p>
    <w:p w:rsidR="00EE2071" w:rsidRPr="00EE2071" w:rsidRDefault="00EE2071">
      <w:pPr>
        <w:pStyle w:val="ConsPlusNormal"/>
        <w:ind w:firstLine="540"/>
        <w:jc w:val="both"/>
        <w:rPr>
          <w:color w:val="000000" w:themeColor="text1"/>
        </w:rPr>
      </w:pPr>
      <w:r w:rsidRPr="00EE2071">
        <w:rPr>
          <w:color w:val="000000" w:themeColor="text1"/>
        </w:rPr>
        <w:t>При выполнении медицинской организацией годовых объемов медицинской помощи, распределенных Комиссией по разработке территориальной программы обязательного медицинского страхования с учетом потребности прикрепленного населения в данной медицинской помощи, предельный и фактический размеры финансового обеспечения медицинской организации, имеющей прикрепившихся лиц, равны.</w:t>
      </w:r>
    </w:p>
    <w:p w:rsidR="00EE2071" w:rsidRPr="00EE2071" w:rsidRDefault="00EE2071">
      <w:pPr>
        <w:pStyle w:val="ConsPlusNormal"/>
        <w:ind w:firstLine="540"/>
        <w:jc w:val="both"/>
        <w:rPr>
          <w:color w:val="000000" w:themeColor="text1"/>
        </w:rPr>
      </w:pPr>
      <w:r w:rsidRPr="00EE2071">
        <w:rPr>
          <w:color w:val="000000" w:themeColor="text1"/>
        </w:rPr>
        <w:t>Тарифы за единицу объема первичной медико-санитарной помощи, оказанной в амбулаторных условиях, для i-той группы (подгруппы) медицинских организаций определяются исходя из устанавливаемых тарифным соглашением субъекта Российской Федерации единых для всех медицинских организаций субъекта Российской Федерации, включенных в один уровень оказания медицинской помощи, базовых тарифов на единицу объема медицинской помощи, а также средневзвешенного интегрированного коэффициента дифференциации подушевого норматива, определенного для i-той группы (подгруппы) медицинских организаций:</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12"/>
        </w:rPr>
        <w:pict>
          <v:shape id="_x0000_i1050" style="width:114.75pt;height:21pt" coordsize="" o:spt="100" adj="0,,0" path="" filled="f" stroked="f">
            <v:stroke joinstyle="miter"/>
            <v:imagedata r:id="rId29" o:title="base_1_217556_63"/>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Т</w:t>
            </w:r>
            <w:r w:rsidRPr="00EE2071">
              <w:rPr>
                <w:color w:val="000000" w:themeColor="text1"/>
                <w:vertAlign w:val="subscript"/>
              </w:rPr>
              <w:t>БАЗ</w:t>
            </w:r>
          </w:p>
        </w:tc>
        <w:tc>
          <w:tcPr>
            <w:tcW w:w="7483" w:type="dxa"/>
            <w:tcBorders>
              <w:top w:val="nil"/>
              <w:left w:val="nil"/>
              <w:bottom w:val="nil"/>
              <w:right w:val="nil"/>
            </w:tcBorders>
          </w:tcPr>
          <w:p w:rsidR="00EE2071" w:rsidRPr="00EE2071" w:rsidRDefault="00EE2071">
            <w:pPr>
              <w:pStyle w:val="ConsPlusNormal"/>
              <w:rPr>
                <w:color w:val="000000" w:themeColor="text1"/>
              </w:rPr>
            </w:pPr>
            <w:r w:rsidRPr="00EE2071">
              <w:rPr>
                <w:color w:val="000000" w:themeColor="text1"/>
              </w:rPr>
              <w:t>базовый тариф за единицу объема медицинской первичной медико-санитарной помощи, оказанной в амбулаторных условиях, рублей.</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3"/>
        <w:rPr>
          <w:color w:val="000000" w:themeColor="text1"/>
        </w:rPr>
      </w:pPr>
      <w:r w:rsidRPr="00EE2071">
        <w:rPr>
          <w:color w:val="000000" w:themeColor="text1"/>
        </w:rPr>
        <w:t>3.2. Оплата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При оплате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rsidR="00EE2071" w:rsidRPr="00EE2071" w:rsidRDefault="00EE2071">
      <w:pPr>
        <w:pStyle w:val="ConsPlusNormal"/>
        <w:ind w:firstLine="540"/>
        <w:jc w:val="both"/>
        <w:rPr>
          <w:color w:val="000000" w:themeColor="text1"/>
        </w:rPr>
      </w:pPr>
      <w:r w:rsidRPr="00EE2071">
        <w:rPr>
          <w:color w:val="000000" w:themeColor="text1"/>
        </w:rPr>
        <w:t>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ОС</w:t>
      </w:r>
      <w:r w:rsidRPr="00EE2071">
        <w:rPr>
          <w:color w:val="000000" w:themeColor="text1"/>
          <w:vertAlign w:val="subscript"/>
        </w:rPr>
        <w:t>ПН</w:t>
      </w:r>
      <w:r w:rsidRPr="00EE2071">
        <w:rPr>
          <w:color w:val="000000" w:themeColor="text1"/>
        </w:rPr>
        <w:t xml:space="preserve"> = ДПн x Чз</w:t>
      </w:r>
      <w:r w:rsidRPr="00EE2071">
        <w:rPr>
          <w:color w:val="000000" w:themeColor="text1"/>
          <w:vertAlign w:val="superscript"/>
        </w:rPr>
        <w:t>ПР</w:t>
      </w:r>
      <w:r w:rsidRPr="00EE2071">
        <w:rPr>
          <w:color w:val="000000" w:themeColor="text1"/>
        </w:rPr>
        <w:t xml:space="preserve"> + ОС</w:t>
      </w:r>
      <w:r w:rsidRPr="00EE2071">
        <w:rPr>
          <w:color w:val="000000" w:themeColor="text1"/>
          <w:vertAlign w:val="subscript"/>
        </w:rPr>
        <w:t>РД</w: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ОС</w:t>
            </w:r>
            <w:r w:rsidRPr="00EE2071">
              <w:rPr>
                <w:color w:val="000000" w:themeColor="text1"/>
                <w:vertAlign w:val="subscript"/>
              </w:rPr>
              <w:t>ПН</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финансовое обеспечение медицинской организации, имеющей прикрепившихся лиц, по подушевому нормативу,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Чз</w:t>
            </w:r>
            <w:r w:rsidRPr="00EE2071">
              <w:rPr>
                <w:color w:val="000000" w:themeColor="text1"/>
                <w:vertAlign w:val="superscript"/>
              </w:rPr>
              <w:t>ПР</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численность застрахованных лиц, прикрепленных к данной медицинской организации, человек;</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ОС</w:t>
            </w:r>
            <w:r w:rsidRPr="00EE2071">
              <w:rPr>
                <w:color w:val="000000" w:themeColor="text1"/>
                <w:vertAlign w:val="subscript"/>
              </w:rPr>
              <w:t>РД</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размер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 ежемесячно, и, при необходимости, может осуществляться по итогам квартала, полугодия, года по показателям, которым соответствует данный период оценки.</w:t>
      </w:r>
    </w:p>
    <w:p w:rsidR="00EE2071" w:rsidRPr="00EE2071" w:rsidRDefault="00EE2071">
      <w:pPr>
        <w:pStyle w:val="ConsPlusNormal"/>
        <w:ind w:firstLine="540"/>
        <w:jc w:val="both"/>
        <w:rPr>
          <w:color w:val="000000" w:themeColor="text1"/>
        </w:rPr>
      </w:pPr>
      <w:r w:rsidRPr="00EE2071">
        <w:rPr>
          <w:color w:val="000000" w:themeColor="text1"/>
        </w:rPr>
        <w:t>Показатели результативности деятельности, порядок их применения и целевые значения устанавливаются Тарифным соглашением в соответствии с подпунктом 3 пункта 11.1 Требований.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субъекта Российской Федерации объемов медицинской помощи. Рекомендуемый перечень показателей представлен в Приложении 5.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rsidR="00EE2071" w:rsidRPr="00EE2071" w:rsidRDefault="00EE2071">
      <w:pPr>
        <w:pStyle w:val="ConsPlusNormal"/>
        <w:ind w:firstLine="540"/>
        <w:jc w:val="both"/>
        <w:rPr>
          <w:color w:val="000000" w:themeColor="text1"/>
        </w:rPr>
      </w:pPr>
      <w:r w:rsidRPr="00EE2071">
        <w:rPr>
          <w:color w:val="000000" w:themeColor="text1"/>
        </w:rPr>
        <w:t>Размер средств на осуществление стимулирующих выплат медицинским организациям, имеющим прикрепившееся население, устанавливается Тарифным соглашением субъекта Российской Федерации.</w:t>
      </w:r>
    </w:p>
    <w:p w:rsidR="00EE2071" w:rsidRPr="00EE2071" w:rsidRDefault="00EE2071">
      <w:pPr>
        <w:pStyle w:val="ConsPlusNormal"/>
        <w:ind w:firstLine="540"/>
        <w:jc w:val="both"/>
        <w:rPr>
          <w:color w:val="000000" w:themeColor="text1"/>
        </w:rPr>
      </w:pPr>
      <w:r w:rsidRPr="00EE2071">
        <w:rPr>
          <w:color w:val="000000" w:themeColor="text1"/>
        </w:rPr>
        <w:t>В рамках применения данного способа оплаты помимо расходов на финансовое обеспечение первичной медико-санитарной помощи, оказанной в амбулаторных условиях соответствующей медицинской организацией, в состав подушевого норматива могут включаться расходы на финансовое обеспечение медицинской помощи, оказанной в иных условиях (медицинской помощи, оказанной в стационарных условиях, в условиях дневного стационара, скорой медицинской помощи), а также иными медицинскими организациями. Подходы к формированию указанных подушевых нормативов представлены в Инструкции.</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3"/>
        <w:rPr>
          <w:color w:val="000000" w:themeColor="text1"/>
        </w:rPr>
      </w:pPr>
      <w:r w:rsidRPr="00EE2071">
        <w:rPr>
          <w:color w:val="000000" w:themeColor="text1"/>
        </w:rPr>
        <w:t>3.3. Оплата медицинской помощи за единицу объема медицинской помощи - за медицинскую услугу, за посещение, за обращение (законченный случай)</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При оплате медицинской помощи за единицу объема медицинской помощи в определенных Программой случаях размер финансового обеспечения медицинской организации складывается исходя из фактически оказанных объемов медицинской помощи определяется по следующей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14"/>
        </w:rPr>
        <w:pict>
          <v:shape id="_x0000_i1051" style="width:138pt;height:22.5pt" coordsize="" o:spt="100" adj="0,,0" path="" filled="f" stroked="f">
            <v:stroke joinstyle="miter"/>
            <v:imagedata r:id="rId30" o:title="base_1_217556_64"/>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ФО</w:t>
            </w:r>
            <w:r w:rsidRPr="00EE2071">
              <w:rPr>
                <w:color w:val="000000" w:themeColor="text1"/>
                <w:vertAlign w:val="subscript"/>
              </w:rPr>
              <w:t>ФАКТ</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фактический размер финансового обеспечения медицинской организации,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О</w:t>
            </w:r>
            <w:r w:rsidRPr="00EE2071">
              <w:rPr>
                <w:color w:val="000000" w:themeColor="text1"/>
                <w:vertAlign w:val="subscript"/>
              </w:rPr>
              <w:t>МП</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 xml:space="preserve">фактические объемы первичной медико-санитарной помощи, оказанной в </w:t>
            </w:r>
            <w:r w:rsidRPr="00EE2071">
              <w:rPr>
                <w:color w:val="000000" w:themeColor="text1"/>
              </w:rPr>
              <w:lastRenderedPageBreak/>
              <w:t>амбулаторных условиях, посещений (обращений);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lastRenderedPageBreak/>
              <w:t>Т</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тариф за единицу объема медицинской первичной медико-санитарной помощи, оказанной в амбулаторных условиях, рублей.</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один уровень оказания медицинской помощи.</w:t>
      </w:r>
    </w:p>
    <w:p w:rsidR="00EE2071" w:rsidRPr="00EE2071" w:rsidRDefault="00EE2071">
      <w:pPr>
        <w:pStyle w:val="ConsPlusNormal"/>
        <w:ind w:firstLine="540"/>
        <w:jc w:val="both"/>
        <w:rPr>
          <w:color w:val="000000" w:themeColor="text1"/>
        </w:rPr>
      </w:pPr>
      <w:r w:rsidRPr="00EE2071">
        <w:rPr>
          <w:color w:val="000000" w:themeColor="text1"/>
        </w:rP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EE2071" w:rsidRPr="00EE2071" w:rsidRDefault="00EE2071">
      <w:pPr>
        <w:pStyle w:val="ConsPlusNormal"/>
        <w:ind w:firstLine="540"/>
        <w:jc w:val="both"/>
        <w:rPr>
          <w:color w:val="000000" w:themeColor="text1"/>
        </w:rPr>
      </w:pPr>
      <w:r w:rsidRPr="00EE2071">
        <w:rPr>
          <w:color w:val="000000" w:themeColor="text1"/>
        </w:rPr>
        <w:t>Рекомендованные поправочные коэффициенты стоимости обращения с учетом кратности посещений по поводу заболеваний по основным специальностям приведены в Приложении 6. По специальностям, не включенным в указанное приложение, расчеты выполняются в субъектах Российской Федерации самостоятельно в соответствии с фактическими данными. Для федеральных медицинских организаций, оказывающих медицинскую помощь в пределах нескольких субъектов Российской Федерации, устанавливаются повышающие коэффициенты к стоимости единицы объема медицинской помощи от 1,4 до 1,7.</w:t>
      </w:r>
    </w:p>
    <w:p w:rsidR="00EE2071" w:rsidRPr="00EE2071" w:rsidRDefault="00EE2071">
      <w:pPr>
        <w:pStyle w:val="ConsPlusNormal"/>
        <w:ind w:firstLine="540"/>
        <w:jc w:val="both"/>
        <w:rPr>
          <w:color w:val="000000" w:themeColor="text1"/>
        </w:rPr>
      </w:pPr>
      <w:r w:rsidRPr="00EE2071">
        <w:rPr>
          <w:color w:val="000000" w:themeColor="text1"/>
        </w:rPr>
        <w:t>В качестве особенностей оплаты отдельных видов медицинской помощи, оказанной в амбулаторных условиях, следует отметить следующие.</w:t>
      </w:r>
    </w:p>
    <w:p w:rsidR="00EE2071" w:rsidRPr="00EE2071" w:rsidRDefault="00EE2071">
      <w:pPr>
        <w:pStyle w:val="ConsPlusNormal"/>
        <w:ind w:firstLine="540"/>
        <w:jc w:val="both"/>
        <w:rPr>
          <w:color w:val="000000" w:themeColor="text1"/>
        </w:rPr>
      </w:pPr>
      <w:r w:rsidRPr="00EE2071">
        <w:rPr>
          <w:color w:val="000000" w:themeColor="text1"/>
        </w:rPr>
        <w:t>При проведении диализа в амбулаторных условиях оплата осуществляется за медицинскую услугу - одну процедуру экстракорпорального диализа и один день перитонеального диализа. При этом в целях учета объемов медицинской помощи целесообразно учитывать лечение в течение одного месяца как одно обращение (в среднем 13 процедур экстракорпорального диализа, 12 - 14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 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его оказания.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rsidR="00EE2071" w:rsidRPr="00EE2071" w:rsidRDefault="00EE2071">
      <w:pPr>
        <w:pStyle w:val="ConsPlusNormal"/>
        <w:ind w:firstLine="540"/>
        <w:jc w:val="both"/>
        <w:rPr>
          <w:color w:val="000000" w:themeColor="text1"/>
        </w:rPr>
      </w:pPr>
      <w:r w:rsidRPr="00EE2071">
        <w:rPr>
          <w:color w:val="000000" w:themeColor="text1"/>
        </w:rPr>
        <w:t>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обращение, включающее в себя диспансерное наблюдение пациента в течение месяца. Установление тарифа на проведение диспансерного наблюдения пациента осуществляется исходя из кратности рекомендованных при данной патологии посещений врачей и диагностических исследований, в том числе с применением дистанционных технологий получения информации о функциональных и биохимических показателях состояния пациентов.</w:t>
      </w:r>
    </w:p>
    <w:p w:rsidR="00EE2071" w:rsidRPr="00EE2071" w:rsidRDefault="00EE2071">
      <w:pPr>
        <w:pStyle w:val="ConsPlusNormal"/>
        <w:ind w:firstLine="540"/>
        <w:jc w:val="both"/>
        <w:rPr>
          <w:color w:val="000000" w:themeColor="text1"/>
        </w:rPr>
      </w:pPr>
      <w:r w:rsidRPr="00EE2071">
        <w:rPr>
          <w:color w:val="000000" w:themeColor="text1"/>
        </w:rPr>
        <w:t>Рекомендованные значения тарифов на оплату медицинской помощи в рамках мероприятий по диспансеризации и профилактическим осмотрам отдельных категорий граждан (без коэффициента дифференциации) представлены в Приложении 7. Указанные значения могут быть скорректированы с учетом охвата населения диспансеризацией и профилактическими осмотрами, а также половозрастной структуры населения.</w:t>
      </w:r>
    </w:p>
    <w:p w:rsidR="00EE2071" w:rsidRPr="00EE2071" w:rsidRDefault="00EE2071">
      <w:pPr>
        <w:pStyle w:val="ConsPlusNormal"/>
        <w:ind w:firstLine="540"/>
        <w:jc w:val="both"/>
        <w:rPr>
          <w:color w:val="000000" w:themeColor="text1"/>
        </w:rPr>
      </w:pPr>
      <w:r w:rsidRPr="00EE2071">
        <w:rPr>
          <w:color w:val="000000" w:themeColor="text1"/>
        </w:rPr>
        <w:t>При оплате амбулаторной стоматологической медицинской помощи по посещениям и 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EE2071" w:rsidRPr="00EE2071" w:rsidRDefault="00EE2071">
      <w:pPr>
        <w:pStyle w:val="ConsPlusNormal"/>
        <w:ind w:firstLine="540"/>
        <w:jc w:val="both"/>
        <w:rPr>
          <w:color w:val="000000" w:themeColor="text1"/>
        </w:rPr>
      </w:pPr>
      <w:r w:rsidRPr="00EE2071">
        <w:rPr>
          <w:color w:val="000000" w:themeColor="text1"/>
        </w:rPr>
        <w:lastRenderedPageBreak/>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Российской Федерации составляет 3,9.</w:t>
      </w:r>
    </w:p>
    <w:p w:rsidR="00EE2071" w:rsidRPr="00EE2071" w:rsidRDefault="00EE2071">
      <w:pPr>
        <w:pStyle w:val="ConsPlusNormal"/>
        <w:jc w:val="both"/>
        <w:rPr>
          <w:color w:val="000000" w:themeColor="text1"/>
        </w:rPr>
      </w:pPr>
      <w:r w:rsidRPr="00EE2071">
        <w:rPr>
          <w:color w:val="000000" w:themeColor="text1"/>
        </w:rPr>
        <w:t>(в ред. письма Минздрава России N 11-7/10/2-1294, ФФОМС N 2204/26-2/и от 27.02.2017)</w:t>
      </w:r>
    </w:p>
    <w:p w:rsidR="00EE2071" w:rsidRPr="00EE2071" w:rsidRDefault="00EE2071">
      <w:pPr>
        <w:pStyle w:val="ConsPlusNormal"/>
        <w:ind w:firstLine="540"/>
        <w:jc w:val="both"/>
        <w:rPr>
          <w:color w:val="000000" w:themeColor="text1"/>
        </w:rPr>
      </w:pPr>
      <w:r w:rsidRPr="00EE2071">
        <w:rPr>
          <w:color w:val="000000" w:themeColor="text1"/>
        </w:rPr>
        <w:t>Рекомендованный классификатор основных медицинских услуг по оказанию первичной медико-санитарной специализированной стоматологической помощи, выраженной в УЕТ (далее - Классификатор), представлен в Приложении 8.</w:t>
      </w:r>
    </w:p>
    <w:p w:rsidR="00EE2071" w:rsidRPr="00EE2071" w:rsidRDefault="00EE2071">
      <w:pPr>
        <w:pStyle w:val="ConsPlusNormal"/>
        <w:ind w:firstLine="540"/>
        <w:jc w:val="both"/>
        <w:rPr>
          <w:color w:val="000000" w:themeColor="text1"/>
        </w:rPr>
      </w:pPr>
      <w:r w:rsidRPr="00EE2071">
        <w:rPr>
          <w:color w:val="000000" w:themeColor="text1"/>
        </w:rPr>
        <w:t>Классификатор разработан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rsidR="00EE2071" w:rsidRPr="00EE2071" w:rsidRDefault="00EE2071">
      <w:pPr>
        <w:pStyle w:val="ConsPlusNormal"/>
        <w:jc w:val="both"/>
        <w:rPr>
          <w:color w:val="000000" w:themeColor="text1"/>
        </w:rPr>
      </w:pPr>
    </w:p>
    <w:p w:rsidR="00EE2071" w:rsidRPr="00EE2071" w:rsidRDefault="00EE2071">
      <w:pPr>
        <w:pStyle w:val="ConsPlusNormal"/>
        <w:jc w:val="center"/>
        <w:outlineLvl w:val="1"/>
        <w:rPr>
          <w:color w:val="000000" w:themeColor="text1"/>
        </w:rPr>
      </w:pPr>
      <w:r w:rsidRPr="00EE2071">
        <w:rPr>
          <w:color w:val="000000" w:themeColor="text1"/>
        </w:rPr>
        <w:t>III. СПОСОБЫ ОПЛАТЫ СКОРОЙ МЕДИЦИНСКОЙ ПОМОЩИ, В ТОМ ЧИСЛЕ</w:t>
      </w:r>
    </w:p>
    <w:p w:rsidR="00EE2071" w:rsidRPr="00EE2071" w:rsidRDefault="00EE2071">
      <w:pPr>
        <w:pStyle w:val="ConsPlusNormal"/>
        <w:jc w:val="center"/>
        <w:rPr>
          <w:color w:val="000000" w:themeColor="text1"/>
        </w:rPr>
      </w:pPr>
      <w:r w:rsidRPr="00EE2071">
        <w:rPr>
          <w:color w:val="000000" w:themeColor="text1"/>
        </w:rPr>
        <w:t>НА ОСНОВЕ ПОДУШЕВОГО НОРМАТИВА ФИНАНСИРОВАНИЯ</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2"/>
        <w:rPr>
          <w:color w:val="000000" w:themeColor="text1"/>
        </w:rPr>
      </w:pPr>
      <w:r w:rsidRPr="00EE2071">
        <w:rPr>
          <w:color w:val="000000" w:themeColor="text1"/>
        </w:rPr>
        <w:t>1. Основные подходы к оплате скорой медицинской помощи</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В соответствии с Программой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2"/>
        <w:rPr>
          <w:color w:val="000000" w:themeColor="text1"/>
        </w:rPr>
      </w:pPr>
      <w:r w:rsidRPr="00EE2071">
        <w:rPr>
          <w:color w:val="000000" w:themeColor="text1"/>
        </w:rPr>
        <w:t>2. Основные параметры оплаты скорой медицинской помощи</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В соответствии с подпунктом 1 пункта 12.6 Требований к структуре и содержанию тарифного соглашения, установленных приказом Федерального фонда обязательного медицинского страхования от 18 ноября 2014 года N 200 (далее - Требования),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24"/>
        </w:rPr>
        <w:pict>
          <v:shape id="_x0000_i1052" style="width:245.25pt;height:33.75pt" coordsize="" o:spt="100" adj="0,,0" path="" filled="f" stroked="f">
            <v:stroke joinstyle="miter"/>
            <v:imagedata r:id="rId31" o:title="base_1_217556_65"/>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position w:val="-12"/>
              </w:rPr>
              <w:pict>
                <v:shape id="_x0000_i1053" style="width:42pt;height:21pt" coordsize="" o:spt="100" adj="0,,0" path="" filled="f" stroked="f">
                  <v:stroke joinstyle="miter"/>
                  <v:imagedata r:id="rId32" o:title="base_1_217556_66"/>
                  <v:formulas/>
                  <v:path o:connecttype="segments"/>
                </v:shape>
              </w:pic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Но</w:t>
            </w:r>
            <w:r w:rsidRPr="00EE2071">
              <w:rPr>
                <w:color w:val="000000" w:themeColor="text1"/>
                <w:vertAlign w:val="subscript"/>
              </w:rPr>
              <w:t>СМП</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средний норматив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rsidR="00EE2071" w:rsidRPr="00EE2071">
        <w:tc>
          <w:tcPr>
            <w:tcW w:w="1587" w:type="dxa"/>
            <w:tcBorders>
              <w:top w:val="nil"/>
              <w:left w:val="nil"/>
              <w:bottom w:val="nil"/>
              <w:right w:val="nil"/>
            </w:tcBorders>
          </w:tcPr>
          <w:p w:rsidR="00EE2071" w:rsidRPr="00EE2071" w:rsidRDefault="00EE2071">
            <w:pPr>
              <w:pStyle w:val="ConsPlusNormal"/>
              <w:rPr>
                <w:color w:val="000000" w:themeColor="text1"/>
              </w:rPr>
            </w:pPr>
            <w:r w:rsidRPr="00EE2071">
              <w:rPr>
                <w:color w:val="000000" w:themeColor="text1"/>
              </w:rPr>
              <w:lastRenderedPageBreak/>
              <w:t>Нфз</w:t>
            </w:r>
            <w:r w:rsidRPr="00EE2071">
              <w:rPr>
                <w:color w:val="000000" w:themeColor="text1"/>
                <w:vertAlign w:val="subscript"/>
              </w:rPr>
              <w:t>СМП</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ОС</w:t>
            </w:r>
            <w:r w:rsidRPr="00EE2071">
              <w:rPr>
                <w:color w:val="000000" w:themeColor="text1"/>
                <w:vertAlign w:val="subscript"/>
              </w:rPr>
              <w:t>МТР</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размер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Чз</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численность застрахованного населения субъекта Российской Федерации, человек.</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3"/>
        <w:rPr>
          <w:color w:val="000000" w:themeColor="text1"/>
        </w:rPr>
      </w:pPr>
      <w:r w:rsidRPr="00EE2071">
        <w:rPr>
          <w:color w:val="000000" w:themeColor="text1"/>
        </w:rPr>
        <w:t>2.1. Определение среднего подушевого норматива финансирования скорой медицинской помощи</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Базовый (средний) подушевой норматив финансирования скорой медицинской помощи, оказываемой вне медицинской организации, рассчитывается исходя из среднего размера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24"/>
        </w:rPr>
        <w:pict>
          <v:shape id="_x0000_i1054" style="width:174.75pt;height:36pt" coordsize="" o:spt="100" adj="0,,0" path="" filled="f" stroked="f">
            <v:stroke joinstyle="miter"/>
            <v:imagedata r:id="rId33" o:title="base_1_217556_67"/>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Пн</w:t>
            </w:r>
            <w:r w:rsidRPr="00EE2071">
              <w:rPr>
                <w:color w:val="000000" w:themeColor="text1"/>
                <w:vertAlign w:val="subscript"/>
              </w:rPr>
              <w:t>БАЗ</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базовый (средний) подушевой норматив финансирования скорой медицинской помощи вне медицинской организации,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ОС</w:t>
            </w:r>
            <w:r w:rsidRPr="00EE2071">
              <w:rPr>
                <w:color w:val="000000" w:themeColor="text1"/>
                <w:vertAlign w:val="subscript"/>
              </w:rPr>
              <w:t>В</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rsidR="00EE2071" w:rsidRPr="00EE2071" w:rsidRDefault="00EE2071">
      <w:pPr>
        <w:pStyle w:val="ConsPlusNormal"/>
        <w:ind w:firstLine="540"/>
        <w:jc w:val="both"/>
        <w:rPr>
          <w:color w:val="000000" w:themeColor="text1"/>
        </w:rPr>
      </w:pPr>
      <w:r w:rsidRPr="00EE2071">
        <w:rPr>
          <w:color w:val="000000" w:themeColor="text1"/>
        </w:rPr>
        <w:t>В субъекте Российской Федерации могут быть установлены дополнительные виды скорой медицинской помощи, оплата которых осуществляется за вызов скорой помощи.</w:t>
      </w:r>
    </w:p>
    <w:p w:rsidR="00EE2071" w:rsidRPr="00EE2071" w:rsidRDefault="00EE2071">
      <w:pPr>
        <w:pStyle w:val="ConsPlusNormal"/>
        <w:ind w:firstLine="540"/>
        <w:jc w:val="both"/>
        <w:rPr>
          <w:color w:val="000000" w:themeColor="text1"/>
        </w:rPr>
      </w:pPr>
      <w:r w:rsidRPr="00EE2071">
        <w:rPr>
          <w:color w:val="000000" w:themeColor="text1"/>
        </w:rPr>
        <w:t>Возможно применение варианта оплаты, при котором установленную тарифным соглашением долю средств медицинская организация получает по подушевому нормативу финансирования, а оставшуюся часть - по тарифам за вызов.</w:t>
      </w:r>
    </w:p>
    <w:p w:rsidR="00EE2071" w:rsidRPr="00EE2071" w:rsidRDefault="00EE2071">
      <w:pPr>
        <w:pStyle w:val="ConsPlusNormal"/>
        <w:ind w:firstLine="540"/>
        <w:jc w:val="both"/>
        <w:rPr>
          <w:color w:val="000000" w:themeColor="text1"/>
        </w:rPr>
      </w:pPr>
      <w:r w:rsidRPr="00EE2071">
        <w:rPr>
          <w:color w:val="000000" w:themeColor="text1"/>
        </w:rP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outlineLvl w:val="3"/>
        <w:rPr>
          <w:color w:val="000000" w:themeColor="text1"/>
        </w:rPr>
      </w:pPr>
      <w:r w:rsidRPr="00EE2071">
        <w:rPr>
          <w:color w:val="000000" w:themeColor="text1"/>
        </w:rPr>
        <w:t>2.2. Определение дифференцированного подушевого норматива финансирования скорой медицинской помощи</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 xml:space="preserve">На основе базового (среднего)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 рассчитывается дифференцированный подушевой норматив финансирования скорой </w:t>
      </w:r>
      <w:r w:rsidRPr="00EE2071">
        <w:rPr>
          <w:color w:val="000000" w:themeColor="text1"/>
        </w:rPr>
        <w:lastRenderedPageBreak/>
        <w:t>медицинской помощи для однородных групп (подгрупп) медицинских организаций по следующей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12"/>
        </w:rPr>
        <w:pict>
          <v:shape id="_x0000_i1055" style="width:141.75pt;height:21pt" coordsize="" o:spt="100" adj="0,,0" path="" filled="f" stroked="f">
            <v:stroke joinstyle="miter"/>
            <v:imagedata r:id="rId34" o:title="base_1_217556_68"/>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ДПн</w:t>
            </w:r>
            <w:r w:rsidRPr="00EE2071">
              <w:rPr>
                <w:color w:val="000000" w:themeColor="text1"/>
                <w:vertAlign w:val="superscript"/>
              </w:rPr>
              <w:t>i</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дифференцированный подушевой норматив финансирования скорой медицинской помощи для i-той группы (подгруппы) медицинских организаций,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position w:val="-12"/>
              </w:rPr>
              <w:pict>
                <v:shape id="_x0000_i1056" style="width:47.25pt;height:21pt" coordsize="" o:spt="100" adj="0,,0" path="" filled="f" stroked="f">
                  <v:stroke joinstyle="miter"/>
                  <v:imagedata r:id="rId35" o:title="base_1_217556_69"/>
                  <v:formulas/>
                  <v:path o:connecttype="segments"/>
                </v:shape>
              </w:pic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средневзвешенный интегрированный коэффициент дифференциации подушевого норматива финансирования скорой медицинской помощи, определенный для i-той группы (подгруппы) медицинских организаций.</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При этом объединение медицинских организаций в однородные группы (подгруппы) осуществляется исходя из значений коэффициента дифференциации подушевого норматива. Интегрированный коэффициент дифференциации подушевого норматива финансирования скорой медицинской помощи определяется по каждой медицинской организации по следующей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КД</w:t>
      </w:r>
      <w:r w:rsidRPr="00EE2071">
        <w:rPr>
          <w:color w:val="000000" w:themeColor="text1"/>
          <w:vertAlign w:val="subscript"/>
        </w:rPr>
        <w:t>ИНТ</w:t>
      </w:r>
      <w:r w:rsidRPr="00EE2071">
        <w:rPr>
          <w:color w:val="000000" w:themeColor="text1"/>
        </w:rPr>
        <w:t xml:space="preserve"> = КД</w:t>
      </w:r>
      <w:r w:rsidRPr="00EE2071">
        <w:rPr>
          <w:color w:val="000000" w:themeColor="text1"/>
          <w:vertAlign w:val="subscript"/>
        </w:rPr>
        <w:t>ПВС</w:t>
      </w:r>
      <w:r w:rsidRPr="00EE2071">
        <w:rPr>
          <w:color w:val="000000" w:themeColor="text1"/>
        </w:rPr>
        <w:t xml:space="preserve"> x КД</w:t>
      </w:r>
      <w:r w:rsidRPr="00EE2071">
        <w:rPr>
          <w:color w:val="000000" w:themeColor="text1"/>
          <w:vertAlign w:val="subscript"/>
        </w:rPr>
        <w:t>СР</w:t>
      </w:r>
      <w:r w:rsidRPr="00EE2071">
        <w:rPr>
          <w:color w:val="000000" w:themeColor="text1"/>
        </w:rPr>
        <w:t xml:space="preserve"> x КД</w:t>
      </w:r>
      <w:r w:rsidRPr="00EE2071">
        <w:rPr>
          <w:color w:val="000000" w:themeColor="text1"/>
          <w:vertAlign w:val="subscript"/>
        </w:rPr>
        <w:t>ПН</w:t>
      </w:r>
      <w:r w:rsidRPr="00EE2071">
        <w:rPr>
          <w:color w:val="000000" w:themeColor="text1"/>
        </w:rPr>
        <w:t xml:space="preserve"> x КД</w:t>
      </w:r>
      <w:r w:rsidRPr="00EE2071">
        <w:rPr>
          <w:color w:val="000000" w:themeColor="text1"/>
          <w:vertAlign w:val="subscript"/>
        </w:rPr>
        <w:t>СИ</w:t>
      </w:r>
      <w:r w:rsidRPr="00EE2071">
        <w:rPr>
          <w:color w:val="000000" w:themeColor="text1"/>
        </w:rPr>
        <w:t xml:space="preserve"> x КД</w:t>
      </w:r>
      <w:r w:rsidRPr="00EE2071">
        <w:rPr>
          <w:color w:val="000000" w:themeColor="text1"/>
          <w:vertAlign w:val="subscript"/>
        </w:rPr>
        <w:t>ЗП</w:t>
      </w:r>
      <w:r w:rsidRPr="00EE2071">
        <w:rPr>
          <w:color w:val="000000" w:themeColor="text1"/>
        </w:rPr>
        <w:t xml:space="preserve"> x КД</w:t>
      </w:r>
      <w:r w:rsidRPr="00EE2071">
        <w:rPr>
          <w:color w:val="000000" w:themeColor="text1"/>
          <w:vertAlign w:val="subscript"/>
        </w:rPr>
        <w:t>СУБ</w: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КД</w:t>
            </w:r>
            <w:r w:rsidRPr="00EE2071">
              <w:rPr>
                <w:color w:val="000000" w:themeColor="text1"/>
                <w:vertAlign w:val="subscript"/>
              </w:rPr>
              <w:t>ИНТ</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интегрированный коэффициент дифференциации подушевого норматива, определенный для медицинской организации;</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КД</w:t>
            </w:r>
            <w:r w:rsidRPr="00EE2071">
              <w:rPr>
                <w:color w:val="000000" w:themeColor="text1"/>
                <w:vertAlign w:val="subscript"/>
              </w:rPr>
              <w:t>ПВС</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половозрастной коэффициент дифференциации подушевого норматива, рассчитанный для соответствующей медицинской организации;</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КД</w:t>
            </w:r>
            <w:r w:rsidRPr="00EE2071">
              <w:rPr>
                <w:color w:val="000000" w:themeColor="text1"/>
                <w:vertAlign w:val="subscript"/>
              </w:rPr>
              <w:t>СР</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коэффициент дифференциации, учитывающий средний радиус территории обслуживания (при наличии);</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КД</w:t>
            </w:r>
            <w:r w:rsidRPr="00EE2071">
              <w:rPr>
                <w:color w:val="000000" w:themeColor="text1"/>
                <w:vertAlign w:val="subscript"/>
              </w:rPr>
              <w:t>ПН</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коэффициент дифференциации, учитывающий особенности расселения и плотность населения субъекта Российской Федерации (при наличии);</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КД</w:t>
            </w:r>
            <w:r w:rsidRPr="00EE2071">
              <w:rPr>
                <w:color w:val="000000" w:themeColor="text1"/>
                <w:vertAlign w:val="subscript"/>
              </w:rPr>
              <w:t>СИ</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коэффициент дифференциации по уровню расходов на содержание имущества медицинских организаций (при наличии);</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КД</w:t>
            </w:r>
            <w:r w:rsidRPr="00EE2071">
              <w:rPr>
                <w:color w:val="000000" w:themeColor="text1"/>
                <w:vertAlign w:val="subscript"/>
              </w:rPr>
              <w:t>ЗП</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наличии);</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КД</w:t>
            </w:r>
            <w:r w:rsidRPr="00EE2071">
              <w:rPr>
                <w:color w:val="000000" w:themeColor="text1"/>
                <w:vertAlign w:val="subscript"/>
              </w:rPr>
              <w:t>СУБ</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расчетный уровень индекса бюджетных расходов, установленные для территории, на которой расположена медицинская организация (в соответствии с пунктом 6 Требований).</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КД</w:t>
      </w:r>
      <w:r w:rsidRPr="00EE2071">
        <w:rPr>
          <w:color w:val="000000" w:themeColor="text1"/>
          <w:vertAlign w:val="subscript"/>
        </w:rPr>
        <w:t>СУБ</w:t>
      </w:r>
      <w:r w:rsidRPr="00EE2071">
        <w:rPr>
          <w:color w:val="000000" w:themeColor="text1"/>
        </w:rPr>
        <w:t xml:space="preserve">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w:t>
      </w:r>
      <w:r w:rsidRPr="00EE2071">
        <w:rPr>
          <w:color w:val="000000" w:themeColor="text1"/>
        </w:rPr>
        <w:lastRenderedPageBreak/>
        <w:t>расположенных на территории закрытых административно-территориальных образований.</w:t>
      </w:r>
    </w:p>
    <w:p w:rsidR="00EE2071" w:rsidRPr="00EE2071" w:rsidRDefault="00EE2071">
      <w:pPr>
        <w:pStyle w:val="ConsPlusNormal"/>
        <w:ind w:firstLine="540"/>
        <w:jc w:val="both"/>
        <w:rPr>
          <w:color w:val="000000" w:themeColor="text1"/>
        </w:rPr>
      </w:pPr>
      <w:r w:rsidRPr="00EE2071">
        <w:rPr>
          <w:color w:val="000000" w:themeColor="text1"/>
        </w:rPr>
        <w:t>В случае если коэффициент дифференциации является единым для всей территории субъекта Российской Федерации, данный коэффициент учитывается в базовом подушевом (среднем) подушевом нормативе финансирования скорой медицинской помощи вне медицинской организации.</w:t>
      </w:r>
    </w:p>
    <w:p w:rsidR="00EE2071" w:rsidRPr="00EE2071" w:rsidRDefault="00EE2071">
      <w:pPr>
        <w:pStyle w:val="ConsPlusNormal"/>
        <w:ind w:firstLine="540"/>
        <w:jc w:val="both"/>
        <w:rPr>
          <w:color w:val="000000" w:themeColor="text1"/>
        </w:rPr>
      </w:pPr>
      <w:r w:rsidRPr="00EE2071">
        <w:rPr>
          <w:color w:val="000000" w:themeColor="text1"/>
        </w:rPr>
        <w:t>В случае применения КД</w:t>
      </w:r>
      <w:r w:rsidRPr="00EE2071">
        <w:rPr>
          <w:color w:val="000000" w:themeColor="text1"/>
          <w:vertAlign w:val="subscript"/>
        </w:rPr>
        <w:t>СУБ</w:t>
      </w:r>
      <w:r w:rsidRPr="00EE2071">
        <w:rPr>
          <w:color w:val="000000" w:themeColor="text1"/>
        </w:rPr>
        <w:t xml:space="preserve"> следует исключить применение коэффициентов дифференциации, учитывающих аналогичные особенности.</w:t>
      </w:r>
    </w:p>
    <w:p w:rsidR="00EE2071" w:rsidRPr="00EE2071" w:rsidRDefault="00EE2071">
      <w:pPr>
        <w:pStyle w:val="ConsPlusNormal"/>
        <w:ind w:firstLine="540"/>
        <w:jc w:val="both"/>
        <w:rPr>
          <w:color w:val="000000" w:themeColor="text1"/>
        </w:rPr>
      </w:pPr>
      <w:r w:rsidRPr="00EE2071">
        <w:rPr>
          <w:color w:val="000000" w:themeColor="text1"/>
        </w:rPr>
        <w:t>Перечень коэффициентов является исчерпывающим, и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EE2071" w:rsidRPr="00EE2071" w:rsidRDefault="00EE2071">
      <w:pPr>
        <w:pStyle w:val="ConsPlusNormal"/>
        <w:ind w:firstLine="540"/>
        <w:jc w:val="both"/>
        <w:rPr>
          <w:color w:val="000000" w:themeColor="text1"/>
        </w:rPr>
      </w:pPr>
      <w:r w:rsidRPr="00EE2071">
        <w:rPr>
          <w:color w:val="000000" w:themeColor="text1"/>
        </w:rPr>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rsidR="00EE2071" w:rsidRPr="00EE2071" w:rsidRDefault="00EE2071">
      <w:pPr>
        <w:pStyle w:val="ConsPlusNormal"/>
        <w:ind w:firstLine="540"/>
        <w:jc w:val="both"/>
        <w:rPr>
          <w:color w:val="000000" w:themeColor="text1"/>
        </w:rPr>
      </w:pPr>
      <w:r w:rsidRPr="00EE2071">
        <w:rPr>
          <w:color w:val="000000" w:themeColor="text1"/>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EE2071" w:rsidRPr="00EE2071" w:rsidRDefault="00EE2071">
      <w:pPr>
        <w:pStyle w:val="ConsPlusNormal"/>
        <w:ind w:firstLine="540"/>
        <w:jc w:val="both"/>
        <w:rPr>
          <w:color w:val="000000" w:themeColor="text1"/>
        </w:rPr>
      </w:pPr>
      <w:r w:rsidRPr="00EE2071">
        <w:rPr>
          <w:color w:val="000000" w:themeColor="text1"/>
        </w:rPr>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 в соответствии с пунктами 7, 8 Требований. При этом в соответствии с пунктом 7 Требований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 в соответствии с подпунктом 4 пункта 12.6 Требований.</w:t>
      </w:r>
    </w:p>
    <w:p w:rsidR="00EE2071" w:rsidRPr="00EE2071" w:rsidRDefault="00EE2071">
      <w:pPr>
        <w:pStyle w:val="ConsPlusNormal"/>
        <w:ind w:firstLine="540"/>
        <w:jc w:val="both"/>
        <w:rPr>
          <w:color w:val="000000" w:themeColor="text1"/>
        </w:rPr>
      </w:pPr>
      <w:r w:rsidRPr="00EE2071">
        <w:rPr>
          <w:color w:val="000000" w:themeColor="text1"/>
        </w:rPr>
        <w:t>Полученные значения интегрированного коэффициента дифференциации подушевого норматива финансирования скорой медицинской помощи ранжируются от максимального до минимального значения и в случае существенных различий объединяются в однородные группы с последующим расчетом средневзвешенного значения данного коэффициента для каждой группы (</w:t>
      </w:r>
      <w:r w:rsidRPr="00EE2071">
        <w:rPr>
          <w:color w:val="000000" w:themeColor="text1"/>
          <w:position w:val="-12"/>
        </w:rPr>
        <w:pict>
          <v:shape id="_x0000_i1057" style="width:47.25pt;height:21pt" coordsize="" o:spt="100" adj="0,,0" path="" filled="f" stroked="f">
            <v:stroke joinstyle="miter"/>
            <v:imagedata r:id="rId35" o:title="base_1_217556_70"/>
            <v:formulas/>
            <v:path o:connecttype="segments"/>
          </v:shape>
        </w:pict>
      </w:r>
      <w:r w:rsidRPr="00EE2071">
        <w:rPr>
          <w:color w:val="000000" w:themeColor="text1"/>
        </w:rPr>
        <w:t>).</w:t>
      </w:r>
    </w:p>
    <w:p w:rsidR="00EE2071" w:rsidRPr="00EE2071" w:rsidRDefault="00EE2071">
      <w:pPr>
        <w:pStyle w:val="ConsPlusNormal"/>
        <w:ind w:firstLine="540"/>
        <w:jc w:val="both"/>
        <w:rPr>
          <w:color w:val="000000" w:themeColor="text1"/>
        </w:rPr>
      </w:pPr>
      <w:r w:rsidRPr="00EE2071">
        <w:rPr>
          <w:color w:val="000000" w:themeColor="text1"/>
        </w:rP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30"/>
        </w:rPr>
        <w:pict>
          <v:shape id="_x0000_i1058" style="width:132pt;height:42.75pt" coordsize="" o:spt="100" adj="0,,0" path="" filled="f" stroked="f">
            <v:stroke joinstyle="miter"/>
            <v:imagedata r:id="rId25" o:title="base_1_217556_71"/>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jc w:val="both"/>
              <w:rPr>
                <w:color w:val="000000" w:themeColor="text1"/>
              </w:rPr>
            </w:pPr>
            <w:r w:rsidRPr="00EE2071">
              <w:rPr>
                <w:color w:val="000000" w:themeColor="text1"/>
                <w:position w:val="-12"/>
              </w:rPr>
              <w:pict>
                <v:shape id="_x0000_i1059" style="width:17.25pt;height:21pt" coordsize="" o:spt="100" adj="0,,0" path="" filled="f" stroked="f">
                  <v:stroke joinstyle="miter"/>
                  <v:imagedata r:id="rId36" o:title="base_1_217556_72"/>
                  <v:formulas/>
                  <v:path o:connecttype="segments"/>
                </v:shape>
              </w:pic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численность застрахованных лиц, прикрепленных к i-той группе (подгруппе) медицинских организаций, человек.</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(ФДПн) рассчитывается по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position w:val="-24"/>
        </w:rPr>
        <w:pict>
          <v:shape id="_x0000_i1060" style="width:92.25pt;height:36pt" coordsize="" o:spt="100" adj="0,,0" path="" filled="f" stroked="f">
            <v:stroke joinstyle="miter"/>
            <v:imagedata r:id="rId37" o:title="base_1_217556_73"/>
            <v:formulas/>
            <v:path o:connecttype="segments"/>
          </v:shape>
        </w:pic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position w:val="-10"/>
              </w:rPr>
              <w:pict>
                <v:shape id="_x0000_i1061" style="width:42.75pt;height:19.5pt" coordsize="" o:spt="100" adj="0,,0" path="" filled="f" stroked="f">
                  <v:stroke joinstyle="miter"/>
                  <v:imagedata r:id="rId38" o:title="base_1_217556_74"/>
                  <v:formulas/>
                  <v:path o:connecttype="segments"/>
                </v:shape>
              </w:pic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 xml:space="preserve">фактический дифференцированный подушевой норматив финансирования скорой медицинской помощи для i-той группы (подгруппы) медицинских </w:t>
            </w:r>
            <w:r w:rsidRPr="00EE2071">
              <w:rPr>
                <w:color w:val="000000" w:themeColor="text1"/>
              </w:rPr>
              <w:lastRenderedPageBreak/>
              <w:t>организаций, рублей.</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ФО</w:t>
      </w:r>
      <w:r w:rsidRPr="00EE2071">
        <w:rPr>
          <w:color w:val="000000" w:themeColor="text1"/>
          <w:vertAlign w:val="subscript"/>
        </w:rPr>
        <w:t>СМП</w:t>
      </w:r>
      <w:r w:rsidRPr="00EE2071">
        <w:rPr>
          <w:color w:val="000000" w:themeColor="text1"/>
        </w:rPr>
        <w:t xml:space="preserve"> = ФДПн</w:t>
      </w:r>
      <w:r w:rsidRPr="00EE2071">
        <w:rPr>
          <w:color w:val="000000" w:themeColor="text1"/>
          <w:vertAlign w:val="superscript"/>
        </w:rPr>
        <w:t>i</w:t>
      </w:r>
      <w:r w:rsidRPr="00EE2071">
        <w:rPr>
          <w:color w:val="000000" w:themeColor="text1"/>
        </w:rPr>
        <w:t xml:space="preserve"> x Чз</w:t>
      </w:r>
      <w:r w:rsidRPr="00EE2071">
        <w:rPr>
          <w:color w:val="000000" w:themeColor="text1"/>
          <w:vertAlign w:val="superscript"/>
        </w:rPr>
        <w:t>ПР</w:t>
      </w:r>
      <w:r w:rsidRPr="00EE2071">
        <w:rPr>
          <w:color w:val="000000" w:themeColor="text1"/>
        </w:rPr>
        <w:t xml:space="preserve"> + ОС</w:t>
      </w:r>
      <w:r w:rsidRPr="00EE2071">
        <w:rPr>
          <w:color w:val="000000" w:themeColor="text1"/>
          <w:vertAlign w:val="subscript"/>
        </w:rPr>
        <w:t>В</w:t>
      </w:r>
      <w:r w:rsidRPr="00EE2071">
        <w:rPr>
          <w:color w:val="000000" w:themeColor="text1"/>
        </w:rPr>
        <w:t>, где:</w:t>
      </w:r>
    </w:p>
    <w:p w:rsidR="00EE2071" w:rsidRPr="00EE2071" w:rsidRDefault="00EE2071">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ФО</w:t>
            </w:r>
            <w:r w:rsidRPr="00EE2071">
              <w:rPr>
                <w:color w:val="000000" w:themeColor="text1"/>
                <w:vertAlign w:val="subscript"/>
              </w:rPr>
              <w:t>СМП</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размер финансового обеспечения медицинской организации, оказывающей скорую медицинскую помощь вне медицинской организации, рублей;</w:t>
            </w:r>
          </w:p>
        </w:tc>
      </w:tr>
      <w:tr w:rsidR="00EE2071" w:rsidRPr="00EE2071">
        <w:tc>
          <w:tcPr>
            <w:tcW w:w="1587" w:type="dxa"/>
            <w:tcBorders>
              <w:top w:val="nil"/>
              <w:left w:val="nil"/>
              <w:bottom w:val="nil"/>
              <w:right w:val="nil"/>
            </w:tcBorders>
            <w:vAlign w:val="center"/>
          </w:tcPr>
          <w:p w:rsidR="00EE2071" w:rsidRPr="00EE2071" w:rsidRDefault="00EE2071">
            <w:pPr>
              <w:pStyle w:val="ConsPlusNormal"/>
              <w:rPr>
                <w:color w:val="000000" w:themeColor="text1"/>
              </w:rPr>
            </w:pPr>
            <w:r w:rsidRPr="00EE2071">
              <w:rPr>
                <w:color w:val="000000" w:themeColor="text1"/>
              </w:rPr>
              <w:t>Чз</w:t>
            </w:r>
            <w:r w:rsidRPr="00EE2071">
              <w:rPr>
                <w:color w:val="000000" w:themeColor="text1"/>
                <w:vertAlign w:val="superscript"/>
              </w:rPr>
              <w:t>ПР</w:t>
            </w:r>
          </w:p>
        </w:tc>
        <w:tc>
          <w:tcPr>
            <w:tcW w:w="7483" w:type="dxa"/>
            <w:tcBorders>
              <w:top w:val="nil"/>
              <w:left w:val="nil"/>
              <w:bottom w:val="nil"/>
              <w:right w:val="nil"/>
            </w:tcBorders>
          </w:tcPr>
          <w:p w:rsidR="00EE2071" w:rsidRPr="00EE2071" w:rsidRDefault="00EE2071">
            <w:pPr>
              <w:pStyle w:val="ConsPlusNormal"/>
              <w:jc w:val="both"/>
              <w:rPr>
                <w:color w:val="000000" w:themeColor="text1"/>
              </w:rPr>
            </w:pPr>
            <w:r w:rsidRPr="00EE2071">
              <w:rPr>
                <w:color w:val="000000" w:themeColor="text1"/>
              </w:rPr>
              <w:t>численность застрахованных лиц, обслуживаемых данной медицинской организацией, человек.</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В случае значительного отклонения фактически выполненных объемов скорой медицинской помощи от распределенных Комиссией по разработке территориальной программы обязательного медицинского страхования объемов размер финансового обеспечения медицинской организации может быть скорректирован в соответствии с механизмом, определенным тарифным соглашением субъекта Российской Федерации.</w:t>
      </w: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right"/>
        <w:outlineLvl w:val="1"/>
        <w:rPr>
          <w:color w:val="000000" w:themeColor="text1"/>
        </w:rPr>
      </w:pPr>
      <w:r w:rsidRPr="00EE2071">
        <w:rPr>
          <w:color w:val="000000" w:themeColor="text1"/>
        </w:rPr>
        <w:t>Приложение 1</w:t>
      </w:r>
    </w:p>
    <w:p w:rsidR="00EE2071" w:rsidRPr="00EE2071" w:rsidRDefault="00EE2071">
      <w:pPr>
        <w:pStyle w:val="ConsPlusNormal"/>
        <w:jc w:val="both"/>
        <w:rPr>
          <w:color w:val="000000" w:themeColor="text1"/>
        </w:rPr>
      </w:pPr>
    </w:p>
    <w:p w:rsidR="00EE2071" w:rsidRPr="00EE2071" w:rsidRDefault="00EE2071">
      <w:pPr>
        <w:pStyle w:val="ConsPlusNormal"/>
        <w:jc w:val="center"/>
        <w:rPr>
          <w:color w:val="000000" w:themeColor="text1"/>
        </w:rPr>
      </w:pPr>
      <w:bookmarkStart w:id="2" w:name="P660"/>
      <w:bookmarkEnd w:id="2"/>
      <w:r w:rsidRPr="00EE2071">
        <w:rPr>
          <w:color w:val="000000" w:themeColor="text1"/>
        </w:rPr>
        <w:t>РАСПРЕДЕЛЕНИЕ</w:t>
      </w:r>
    </w:p>
    <w:p w:rsidR="00EE2071" w:rsidRPr="00EE2071" w:rsidRDefault="00EE2071">
      <w:pPr>
        <w:pStyle w:val="ConsPlusNormal"/>
        <w:jc w:val="center"/>
        <w:rPr>
          <w:color w:val="000000" w:themeColor="text1"/>
        </w:rPr>
      </w:pPr>
      <w:r w:rsidRPr="00EE2071">
        <w:rPr>
          <w:color w:val="000000" w:themeColor="text1"/>
        </w:rPr>
        <w:t>КСГ ЗАБОЛЕВАНИЙ ПО ПРОФИЛЯМ МЕДИЦИНСКОЙ ДЕЯТЕЛЬНОСТИ (КПГ)</w:t>
      </w:r>
    </w:p>
    <w:p w:rsidR="00EE2071" w:rsidRPr="00EE2071" w:rsidRDefault="00EE2071">
      <w:pPr>
        <w:pStyle w:val="ConsPlusNormal"/>
        <w:jc w:val="center"/>
        <w:rPr>
          <w:color w:val="000000" w:themeColor="text1"/>
        </w:rPr>
      </w:pPr>
      <w:r w:rsidRPr="00EE2071">
        <w:rPr>
          <w:color w:val="000000" w:themeColor="text1"/>
        </w:rPr>
        <w:t>И РЕКОМЕНДУЕМЫЕ КОЭФФИЦИЕНТЫ ОТНОСИТЕЛЬНОЙ ЗАТРАТОЕМКОСТИ</w:t>
      </w:r>
    </w:p>
    <w:p w:rsidR="00EE2071" w:rsidRPr="00EE2071" w:rsidRDefault="00EE2071">
      <w:pPr>
        <w:pStyle w:val="ConsPlusNormal"/>
        <w:jc w:val="center"/>
        <w:rPr>
          <w:color w:val="000000" w:themeColor="text1"/>
        </w:rPr>
      </w:pPr>
      <w:r w:rsidRPr="00EE2071">
        <w:rPr>
          <w:color w:val="000000" w:themeColor="text1"/>
        </w:rPr>
        <w:t>КСГ/КПГ (ДЛЯ МЕДИЦИНСКОЙ ПОМОЩИ, ОКАЗАННОЙ</w:t>
      </w:r>
    </w:p>
    <w:p w:rsidR="00EE2071" w:rsidRPr="00EE2071" w:rsidRDefault="00EE2071">
      <w:pPr>
        <w:pStyle w:val="ConsPlusNormal"/>
        <w:jc w:val="center"/>
        <w:rPr>
          <w:color w:val="000000" w:themeColor="text1"/>
        </w:rPr>
      </w:pPr>
      <w:r w:rsidRPr="00EE2071">
        <w:rPr>
          <w:color w:val="000000" w:themeColor="text1"/>
        </w:rPr>
        <w:t>В СТАЦИОНАРНЫХ УСЛОВИЯХ)</w:t>
      </w:r>
    </w:p>
    <w:p w:rsidR="00EE2071" w:rsidRPr="00EE2071" w:rsidRDefault="00EE2071">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6690"/>
        <w:gridCol w:w="1853"/>
      </w:tblGrid>
      <w:tr w:rsidR="00EE2071" w:rsidRPr="00EE2071">
        <w:tc>
          <w:tcPr>
            <w:tcW w:w="533" w:type="dxa"/>
          </w:tcPr>
          <w:p w:rsidR="00EE2071" w:rsidRPr="00EE2071" w:rsidRDefault="00EE2071">
            <w:pPr>
              <w:pStyle w:val="ConsPlusNormal"/>
              <w:jc w:val="center"/>
              <w:rPr>
                <w:color w:val="000000" w:themeColor="text1"/>
              </w:rPr>
            </w:pPr>
            <w:r w:rsidRPr="00EE2071">
              <w:rPr>
                <w:color w:val="000000" w:themeColor="text1"/>
              </w:rPr>
              <w:t>N</w:t>
            </w:r>
          </w:p>
        </w:tc>
        <w:tc>
          <w:tcPr>
            <w:tcW w:w="6690" w:type="dxa"/>
          </w:tcPr>
          <w:p w:rsidR="00EE2071" w:rsidRPr="00EE2071" w:rsidRDefault="00EE2071">
            <w:pPr>
              <w:pStyle w:val="ConsPlusNormal"/>
              <w:jc w:val="center"/>
              <w:rPr>
                <w:color w:val="000000" w:themeColor="text1"/>
              </w:rPr>
            </w:pPr>
            <w:r w:rsidRPr="00EE2071">
              <w:rPr>
                <w:color w:val="000000" w:themeColor="text1"/>
              </w:rPr>
              <w:t>Профиль (КПГ) и КСГ</w:t>
            </w:r>
          </w:p>
        </w:tc>
        <w:tc>
          <w:tcPr>
            <w:tcW w:w="1853" w:type="dxa"/>
          </w:tcPr>
          <w:p w:rsidR="00EE2071" w:rsidRPr="00EE2071" w:rsidRDefault="00EE2071">
            <w:pPr>
              <w:pStyle w:val="ConsPlusNormal"/>
              <w:jc w:val="center"/>
              <w:rPr>
                <w:color w:val="000000" w:themeColor="text1"/>
              </w:rPr>
            </w:pPr>
            <w:r w:rsidRPr="00EE2071">
              <w:rPr>
                <w:color w:val="000000" w:themeColor="text1"/>
              </w:rPr>
              <w:t>Коэффициент относительной затратоемкости КСГ/КПГ</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w:t>
            </w:r>
          </w:p>
        </w:tc>
        <w:tc>
          <w:tcPr>
            <w:tcW w:w="6690" w:type="dxa"/>
          </w:tcPr>
          <w:p w:rsidR="00EE2071" w:rsidRPr="00EE2071" w:rsidRDefault="00EE2071">
            <w:pPr>
              <w:pStyle w:val="ConsPlusNormal"/>
              <w:jc w:val="both"/>
              <w:rPr>
                <w:color w:val="000000" w:themeColor="text1"/>
              </w:rPr>
            </w:pPr>
            <w:r w:rsidRPr="00EE2071">
              <w:rPr>
                <w:color w:val="000000" w:themeColor="text1"/>
              </w:rPr>
              <w:t>Акушерское дело</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0,50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w:t>
            </w:r>
          </w:p>
        </w:tc>
        <w:tc>
          <w:tcPr>
            <w:tcW w:w="6690" w:type="dxa"/>
          </w:tcPr>
          <w:p w:rsidR="00EE2071" w:rsidRPr="00EE2071" w:rsidRDefault="00EE2071">
            <w:pPr>
              <w:pStyle w:val="ConsPlusNormal"/>
              <w:jc w:val="both"/>
              <w:rPr>
                <w:color w:val="000000" w:themeColor="text1"/>
              </w:rPr>
            </w:pPr>
            <w:r w:rsidRPr="00EE2071">
              <w:rPr>
                <w:color w:val="000000" w:themeColor="text1"/>
              </w:rPr>
              <w:t>Беременность без патологии, дородовая госпитализация в отделение сестринского ухода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0,50</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w:t>
            </w:r>
          </w:p>
        </w:tc>
        <w:tc>
          <w:tcPr>
            <w:tcW w:w="6690" w:type="dxa"/>
          </w:tcPr>
          <w:p w:rsidR="00EE2071" w:rsidRPr="00EE2071" w:rsidRDefault="00EE2071">
            <w:pPr>
              <w:pStyle w:val="ConsPlusNormal"/>
              <w:jc w:val="both"/>
              <w:rPr>
                <w:color w:val="000000" w:themeColor="text1"/>
              </w:rPr>
            </w:pPr>
            <w:r w:rsidRPr="00EE2071">
              <w:rPr>
                <w:color w:val="000000" w:themeColor="text1"/>
              </w:rPr>
              <w:t>Акушерство и гинекология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w:t>
            </w:r>
          </w:p>
        </w:tc>
        <w:tc>
          <w:tcPr>
            <w:tcW w:w="6690" w:type="dxa"/>
          </w:tcPr>
          <w:p w:rsidR="00EE2071" w:rsidRPr="00EE2071" w:rsidRDefault="00EE2071">
            <w:pPr>
              <w:pStyle w:val="ConsPlusNormal"/>
              <w:jc w:val="both"/>
              <w:rPr>
                <w:color w:val="000000" w:themeColor="text1"/>
              </w:rPr>
            </w:pPr>
            <w:r w:rsidRPr="00EE2071">
              <w:rPr>
                <w:color w:val="000000" w:themeColor="text1"/>
              </w:rPr>
              <w:t>Осложнения, связанные с беременностью</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w:t>
            </w:r>
          </w:p>
        </w:tc>
        <w:tc>
          <w:tcPr>
            <w:tcW w:w="6690" w:type="dxa"/>
          </w:tcPr>
          <w:p w:rsidR="00EE2071" w:rsidRPr="00EE2071" w:rsidRDefault="00EE2071">
            <w:pPr>
              <w:pStyle w:val="ConsPlusNormal"/>
              <w:jc w:val="both"/>
              <w:rPr>
                <w:color w:val="000000" w:themeColor="text1"/>
              </w:rPr>
            </w:pPr>
            <w:r w:rsidRPr="00EE2071">
              <w:rPr>
                <w:color w:val="000000" w:themeColor="text1"/>
              </w:rPr>
              <w:t>Беременность, закончившаяся абортивным исходом</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0,28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w:t>
            </w:r>
          </w:p>
        </w:tc>
        <w:tc>
          <w:tcPr>
            <w:tcW w:w="6690" w:type="dxa"/>
          </w:tcPr>
          <w:p w:rsidR="00EE2071" w:rsidRPr="00EE2071" w:rsidRDefault="00EE2071">
            <w:pPr>
              <w:pStyle w:val="ConsPlusNormal"/>
              <w:jc w:val="both"/>
              <w:rPr>
                <w:color w:val="000000" w:themeColor="text1"/>
              </w:rPr>
            </w:pPr>
            <w:r w:rsidRPr="00EE2071">
              <w:rPr>
                <w:color w:val="000000" w:themeColor="text1"/>
              </w:rPr>
              <w:t>Родоразрешение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w:t>
            </w:r>
          </w:p>
        </w:tc>
        <w:tc>
          <w:tcPr>
            <w:tcW w:w="6690" w:type="dxa"/>
          </w:tcPr>
          <w:p w:rsidR="00EE2071" w:rsidRPr="00EE2071" w:rsidRDefault="00EE2071">
            <w:pPr>
              <w:pStyle w:val="ConsPlusNormal"/>
              <w:jc w:val="both"/>
              <w:rPr>
                <w:color w:val="000000" w:themeColor="text1"/>
              </w:rPr>
            </w:pPr>
            <w:r w:rsidRPr="00EE2071">
              <w:rPr>
                <w:color w:val="000000" w:themeColor="text1"/>
              </w:rPr>
              <w:t>Кесарево сечение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6</w:t>
            </w:r>
          </w:p>
        </w:tc>
        <w:tc>
          <w:tcPr>
            <w:tcW w:w="6690" w:type="dxa"/>
          </w:tcPr>
          <w:p w:rsidR="00EE2071" w:rsidRPr="00EE2071" w:rsidRDefault="00EE2071">
            <w:pPr>
              <w:pStyle w:val="ConsPlusNormal"/>
              <w:jc w:val="both"/>
              <w:rPr>
                <w:color w:val="000000" w:themeColor="text1"/>
              </w:rPr>
            </w:pPr>
            <w:r w:rsidRPr="00EE2071">
              <w:rPr>
                <w:color w:val="000000" w:themeColor="text1"/>
              </w:rPr>
              <w:t>Осложнения послеродового периода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w:t>
            </w:r>
          </w:p>
        </w:tc>
        <w:tc>
          <w:tcPr>
            <w:tcW w:w="6690" w:type="dxa"/>
          </w:tcPr>
          <w:p w:rsidR="00EE2071" w:rsidRPr="00EE2071" w:rsidRDefault="00EE2071">
            <w:pPr>
              <w:pStyle w:val="ConsPlusNormal"/>
              <w:jc w:val="both"/>
              <w:rPr>
                <w:color w:val="000000" w:themeColor="text1"/>
              </w:rPr>
            </w:pPr>
            <w:r w:rsidRPr="00EE2071">
              <w:rPr>
                <w:color w:val="000000" w:themeColor="text1"/>
              </w:rPr>
              <w:t>Послеродовой сепсис</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3,21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w:t>
            </w:r>
          </w:p>
        </w:tc>
        <w:tc>
          <w:tcPr>
            <w:tcW w:w="6690" w:type="dxa"/>
          </w:tcPr>
          <w:p w:rsidR="00EE2071" w:rsidRPr="00EE2071" w:rsidRDefault="00EE2071">
            <w:pPr>
              <w:pStyle w:val="ConsPlusNormal"/>
              <w:jc w:val="both"/>
              <w:rPr>
                <w:color w:val="000000" w:themeColor="text1"/>
              </w:rPr>
            </w:pPr>
            <w:r w:rsidRPr="00EE2071">
              <w:rPr>
                <w:color w:val="000000" w:themeColor="text1"/>
              </w:rPr>
              <w:t>Воспалительные болезни женских половых органов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w:t>
            </w:r>
          </w:p>
        </w:tc>
        <w:tc>
          <w:tcPr>
            <w:tcW w:w="6690" w:type="dxa"/>
          </w:tcPr>
          <w:p w:rsidR="00EE2071" w:rsidRPr="00EE2071" w:rsidRDefault="00EE2071">
            <w:pPr>
              <w:pStyle w:val="ConsPlusNormal"/>
              <w:jc w:val="both"/>
              <w:rPr>
                <w:color w:val="000000" w:themeColor="text1"/>
              </w:rPr>
            </w:pPr>
            <w:r w:rsidRPr="00EE2071">
              <w:rPr>
                <w:color w:val="000000" w:themeColor="text1"/>
              </w:rPr>
              <w:t>Доброкачественные новообразования, новообразования in situ, неопределенного и неизвестного характера женских половых органов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врожденные аномалии, повреждения женских половых органов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0,46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женских половых органах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0,39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женских половых органах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0,58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женских половых органах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женских половых органах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2,20</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w:t>
            </w:r>
          </w:p>
        </w:tc>
        <w:tc>
          <w:tcPr>
            <w:tcW w:w="6690" w:type="dxa"/>
          </w:tcPr>
          <w:p w:rsidR="00EE2071" w:rsidRPr="00EE2071" w:rsidRDefault="00EE2071">
            <w:pPr>
              <w:pStyle w:val="ConsPlusNormal"/>
              <w:jc w:val="both"/>
              <w:rPr>
                <w:color w:val="000000" w:themeColor="text1"/>
              </w:rPr>
            </w:pPr>
            <w:r w:rsidRPr="00EE2071">
              <w:rPr>
                <w:color w:val="000000" w:themeColor="text1"/>
              </w:rPr>
              <w:t>Аллергология и иммунология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0,34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15</w:t>
            </w:r>
          </w:p>
        </w:tc>
        <w:tc>
          <w:tcPr>
            <w:tcW w:w="6690" w:type="dxa"/>
          </w:tcPr>
          <w:p w:rsidR="00EE2071" w:rsidRPr="00EE2071" w:rsidRDefault="00EE2071">
            <w:pPr>
              <w:pStyle w:val="ConsPlusNormal"/>
              <w:jc w:val="both"/>
              <w:rPr>
                <w:color w:val="000000" w:themeColor="text1"/>
              </w:rPr>
            </w:pPr>
            <w:r w:rsidRPr="00EE2071">
              <w:rPr>
                <w:color w:val="000000" w:themeColor="text1"/>
              </w:rPr>
              <w:t>Нарушения с вовлечением иммунного механизма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16</w:t>
            </w:r>
          </w:p>
        </w:tc>
        <w:tc>
          <w:tcPr>
            <w:tcW w:w="6690" w:type="dxa"/>
          </w:tcPr>
          <w:p w:rsidR="00EE2071" w:rsidRPr="00EE2071" w:rsidRDefault="00EE2071">
            <w:pPr>
              <w:pStyle w:val="ConsPlusNormal"/>
              <w:jc w:val="both"/>
              <w:rPr>
                <w:color w:val="000000" w:themeColor="text1"/>
              </w:rPr>
            </w:pPr>
            <w:r w:rsidRPr="00EE2071">
              <w:rPr>
                <w:color w:val="000000" w:themeColor="text1"/>
              </w:rPr>
              <w:t>Ангионевротический отек, анафилактический шок</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0,27</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4</w:t>
            </w:r>
          </w:p>
        </w:tc>
        <w:tc>
          <w:tcPr>
            <w:tcW w:w="6690" w:type="dxa"/>
          </w:tcPr>
          <w:p w:rsidR="00EE2071" w:rsidRPr="00EE2071" w:rsidRDefault="00EE2071">
            <w:pPr>
              <w:pStyle w:val="ConsPlusNormal"/>
              <w:jc w:val="both"/>
              <w:rPr>
                <w:color w:val="000000" w:themeColor="text1"/>
              </w:rPr>
            </w:pPr>
            <w:r w:rsidRPr="00EE2071">
              <w:rPr>
                <w:color w:val="000000" w:themeColor="text1"/>
              </w:rPr>
              <w:t>Гастроэнтерология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17</w:t>
            </w:r>
          </w:p>
        </w:tc>
        <w:tc>
          <w:tcPr>
            <w:tcW w:w="6690" w:type="dxa"/>
          </w:tcPr>
          <w:p w:rsidR="00EE2071" w:rsidRPr="00EE2071" w:rsidRDefault="00EE2071">
            <w:pPr>
              <w:pStyle w:val="ConsPlusNormal"/>
              <w:jc w:val="both"/>
              <w:rPr>
                <w:color w:val="000000" w:themeColor="text1"/>
              </w:rPr>
            </w:pPr>
            <w:r w:rsidRPr="00EE2071">
              <w:rPr>
                <w:color w:val="000000" w:themeColor="text1"/>
              </w:rPr>
              <w:t>Язва желудка и двенадцатиперстной кишки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18</w:t>
            </w:r>
          </w:p>
        </w:tc>
        <w:tc>
          <w:tcPr>
            <w:tcW w:w="6690" w:type="dxa"/>
          </w:tcPr>
          <w:p w:rsidR="00EE2071" w:rsidRPr="00EE2071" w:rsidRDefault="00EE2071">
            <w:pPr>
              <w:pStyle w:val="ConsPlusNormal"/>
              <w:jc w:val="both"/>
              <w:rPr>
                <w:color w:val="000000" w:themeColor="text1"/>
              </w:rPr>
            </w:pPr>
            <w:r w:rsidRPr="00EE2071">
              <w:rPr>
                <w:color w:val="000000" w:themeColor="text1"/>
              </w:rPr>
              <w:t>Воспалительные заболевания кишечника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2,01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19</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печени, невирусные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20</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печени, невирусные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21</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поджелудочной железы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0,93</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5</w:t>
            </w:r>
          </w:p>
        </w:tc>
        <w:tc>
          <w:tcPr>
            <w:tcW w:w="6690" w:type="dxa"/>
          </w:tcPr>
          <w:p w:rsidR="00EE2071" w:rsidRPr="00EE2071" w:rsidRDefault="00EE2071">
            <w:pPr>
              <w:pStyle w:val="ConsPlusNormal"/>
              <w:jc w:val="both"/>
              <w:rPr>
                <w:color w:val="000000" w:themeColor="text1"/>
              </w:rPr>
            </w:pPr>
            <w:r w:rsidRPr="00EE2071">
              <w:rPr>
                <w:color w:val="000000" w:themeColor="text1"/>
              </w:rPr>
              <w:t>Гематология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22</w:t>
            </w:r>
          </w:p>
        </w:tc>
        <w:tc>
          <w:tcPr>
            <w:tcW w:w="6690" w:type="dxa"/>
          </w:tcPr>
          <w:p w:rsidR="00EE2071" w:rsidRPr="00EE2071" w:rsidRDefault="00EE2071">
            <w:pPr>
              <w:pStyle w:val="ConsPlusNormal"/>
              <w:jc w:val="both"/>
              <w:rPr>
                <w:color w:val="000000" w:themeColor="text1"/>
              </w:rPr>
            </w:pPr>
            <w:r w:rsidRPr="00EE2071">
              <w:rPr>
                <w:color w:val="000000" w:themeColor="text1"/>
              </w:rPr>
              <w:t>Анемии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23</w:t>
            </w:r>
          </w:p>
        </w:tc>
        <w:tc>
          <w:tcPr>
            <w:tcW w:w="6690" w:type="dxa"/>
          </w:tcPr>
          <w:p w:rsidR="00EE2071" w:rsidRPr="00EE2071" w:rsidRDefault="00EE2071">
            <w:pPr>
              <w:pStyle w:val="ConsPlusNormal"/>
              <w:jc w:val="both"/>
              <w:rPr>
                <w:color w:val="000000" w:themeColor="text1"/>
              </w:rPr>
            </w:pPr>
            <w:r w:rsidRPr="00EE2071">
              <w:rPr>
                <w:color w:val="000000" w:themeColor="text1"/>
              </w:rPr>
              <w:t>Анемии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24</w:t>
            </w:r>
          </w:p>
        </w:tc>
        <w:tc>
          <w:tcPr>
            <w:tcW w:w="6690" w:type="dxa"/>
          </w:tcPr>
          <w:p w:rsidR="00EE2071" w:rsidRPr="00EE2071" w:rsidRDefault="00EE2071">
            <w:pPr>
              <w:pStyle w:val="ConsPlusNormal"/>
              <w:jc w:val="both"/>
              <w:rPr>
                <w:color w:val="000000" w:themeColor="text1"/>
              </w:rPr>
            </w:pPr>
            <w:r w:rsidRPr="00EE2071">
              <w:rPr>
                <w:color w:val="000000" w:themeColor="text1"/>
              </w:rPr>
              <w:t>Анемии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5,32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25</w:t>
            </w:r>
          </w:p>
        </w:tc>
        <w:tc>
          <w:tcPr>
            <w:tcW w:w="6690" w:type="dxa"/>
          </w:tcPr>
          <w:p w:rsidR="00EE2071" w:rsidRPr="00EE2071" w:rsidRDefault="00EE2071">
            <w:pPr>
              <w:pStyle w:val="ConsPlusNormal"/>
              <w:jc w:val="both"/>
              <w:rPr>
                <w:color w:val="000000" w:themeColor="text1"/>
              </w:rPr>
            </w:pPr>
            <w:r w:rsidRPr="00EE2071">
              <w:rPr>
                <w:color w:val="000000" w:themeColor="text1"/>
              </w:rPr>
              <w:t>Нарушения свертываемости крови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26</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крови и кроветворных органов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1,09</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6</w:t>
            </w:r>
          </w:p>
        </w:tc>
        <w:tc>
          <w:tcPr>
            <w:tcW w:w="6690" w:type="dxa"/>
          </w:tcPr>
          <w:p w:rsidR="00EE2071" w:rsidRPr="00EE2071" w:rsidRDefault="00EE2071">
            <w:pPr>
              <w:pStyle w:val="ConsPlusNormal"/>
              <w:jc w:val="both"/>
              <w:rPr>
                <w:color w:val="000000" w:themeColor="text1"/>
              </w:rPr>
            </w:pPr>
            <w:r w:rsidRPr="00EE2071">
              <w:rPr>
                <w:color w:val="000000" w:themeColor="text1"/>
              </w:rPr>
              <w:t>Дерматология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27</w:t>
            </w:r>
          </w:p>
        </w:tc>
        <w:tc>
          <w:tcPr>
            <w:tcW w:w="6690" w:type="dxa"/>
          </w:tcPr>
          <w:p w:rsidR="00EE2071" w:rsidRPr="00EE2071" w:rsidRDefault="00EE2071">
            <w:pPr>
              <w:pStyle w:val="ConsPlusNormal"/>
              <w:jc w:val="both"/>
              <w:rPr>
                <w:color w:val="000000" w:themeColor="text1"/>
              </w:rPr>
            </w:pPr>
            <w:r w:rsidRPr="00EE2071">
              <w:rPr>
                <w:color w:val="000000" w:themeColor="text1"/>
              </w:rPr>
              <w:t>Редкие и тяжелые дерматозы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1,72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28</w:t>
            </w:r>
          </w:p>
        </w:tc>
        <w:tc>
          <w:tcPr>
            <w:tcW w:w="6690" w:type="dxa"/>
          </w:tcPr>
          <w:p w:rsidR="00EE2071" w:rsidRPr="00EE2071" w:rsidRDefault="00EE2071">
            <w:pPr>
              <w:pStyle w:val="ConsPlusNormal"/>
              <w:jc w:val="both"/>
              <w:rPr>
                <w:color w:val="000000" w:themeColor="text1"/>
              </w:rPr>
            </w:pPr>
            <w:r w:rsidRPr="00EE2071">
              <w:rPr>
                <w:color w:val="000000" w:themeColor="text1"/>
              </w:rPr>
              <w:t>Среднетяжелые дерматозы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29</w:t>
            </w:r>
          </w:p>
        </w:tc>
        <w:tc>
          <w:tcPr>
            <w:tcW w:w="6690" w:type="dxa"/>
          </w:tcPr>
          <w:p w:rsidR="00EE2071" w:rsidRPr="00EE2071" w:rsidRDefault="00EE2071">
            <w:pPr>
              <w:pStyle w:val="ConsPlusNormal"/>
              <w:jc w:val="both"/>
              <w:rPr>
                <w:color w:val="000000" w:themeColor="text1"/>
              </w:rPr>
            </w:pPr>
            <w:r w:rsidRPr="00EE2071">
              <w:rPr>
                <w:color w:val="000000" w:themeColor="text1"/>
              </w:rPr>
              <w:t>Легкие дерматозы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0,36</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lastRenderedPageBreak/>
              <w:t>7</w:t>
            </w:r>
          </w:p>
        </w:tc>
        <w:tc>
          <w:tcPr>
            <w:tcW w:w="6690" w:type="dxa"/>
          </w:tcPr>
          <w:p w:rsidR="00EE2071" w:rsidRPr="00EE2071" w:rsidRDefault="00EE2071">
            <w:pPr>
              <w:pStyle w:val="ConsPlusNormal"/>
              <w:jc w:val="both"/>
              <w:rPr>
                <w:color w:val="000000" w:themeColor="text1"/>
              </w:rPr>
            </w:pPr>
            <w:r w:rsidRPr="00EE2071">
              <w:rPr>
                <w:color w:val="000000" w:themeColor="text1"/>
              </w:rPr>
              <w:t>Детская кардиология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1,84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30</w:t>
            </w:r>
          </w:p>
        </w:tc>
        <w:tc>
          <w:tcPr>
            <w:tcW w:w="6690" w:type="dxa"/>
          </w:tcPr>
          <w:p w:rsidR="00EE2071" w:rsidRPr="00EE2071" w:rsidRDefault="00EE2071">
            <w:pPr>
              <w:pStyle w:val="ConsPlusNormal"/>
              <w:jc w:val="both"/>
              <w:rPr>
                <w:color w:val="000000" w:themeColor="text1"/>
              </w:rPr>
            </w:pPr>
            <w:r w:rsidRPr="00EE2071">
              <w:rPr>
                <w:color w:val="000000" w:themeColor="text1"/>
              </w:rPr>
              <w:t>Врожденные аномалии сердечно-сосудистой системы,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1,84</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8</w:t>
            </w:r>
          </w:p>
        </w:tc>
        <w:tc>
          <w:tcPr>
            <w:tcW w:w="6690" w:type="dxa"/>
          </w:tcPr>
          <w:p w:rsidR="00EE2071" w:rsidRPr="00EE2071" w:rsidRDefault="00EE2071">
            <w:pPr>
              <w:pStyle w:val="ConsPlusNormal"/>
              <w:jc w:val="both"/>
              <w:rPr>
                <w:color w:val="000000" w:themeColor="text1"/>
              </w:rPr>
            </w:pPr>
            <w:r w:rsidRPr="00EE2071">
              <w:rPr>
                <w:color w:val="000000" w:themeColor="text1"/>
              </w:rPr>
              <w:t>Детская онкология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4,59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31</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при остром лейкозе,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7,82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32</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при других злокачественных новообразованиях лимфоидной и кроветворной тканей,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5,68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33</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при злокачественных новообразованиях других локализаций (кроме лимфоидной и кроветворной тканей),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4,37</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9</w:t>
            </w:r>
          </w:p>
        </w:tc>
        <w:tc>
          <w:tcPr>
            <w:tcW w:w="6690" w:type="dxa"/>
          </w:tcPr>
          <w:p w:rsidR="00EE2071" w:rsidRPr="00EE2071" w:rsidRDefault="00EE2071">
            <w:pPr>
              <w:pStyle w:val="ConsPlusNormal"/>
              <w:jc w:val="both"/>
              <w:rPr>
                <w:color w:val="000000" w:themeColor="text1"/>
              </w:rPr>
            </w:pPr>
            <w:r w:rsidRPr="00EE2071">
              <w:rPr>
                <w:color w:val="000000" w:themeColor="text1"/>
              </w:rPr>
              <w:t>Детская урология-андрология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мужских половых органах, дети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35</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мужских половых органах, дети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мужских половых органах, дети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1,97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37</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мужских половых органах, дети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2,78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дети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39</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дети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40</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дети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1,78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41</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дети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2,23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дети (уровень 5)</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2,36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дети (уровень 6)</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4,28</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10</w:t>
            </w:r>
          </w:p>
        </w:tc>
        <w:tc>
          <w:tcPr>
            <w:tcW w:w="6690" w:type="dxa"/>
          </w:tcPr>
          <w:p w:rsidR="00EE2071" w:rsidRPr="00EE2071" w:rsidRDefault="00EE2071">
            <w:pPr>
              <w:pStyle w:val="ConsPlusNormal"/>
              <w:jc w:val="both"/>
              <w:rPr>
                <w:color w:val="000000" w:themeColor="text1"/>
              </w:rPr>
            </w:pPr>
            <w:r w:rsidRPr="00EE2071">
              <w:rPr>
                <w:color w:val="000000" w:themeColor="text1"/>
              </w:rPr>
              <w:t>Детская хирургия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44</w:t>
            </w:r>
          </w:p>
        </w:tc>
        <w:tc>
          <w:tcPr>
            <w:tcW w:w="6690" w:type="dxa"/>
          </w:tcPr>
          <w:p w:rsidR="00EE2071" w:rsidRPr="00EE2071" w:rsidRDefault="00EE2071">
            <w:pPr>
              <w:pStyle w:val="ConsPlusNormal"/>
              <w:jc w:val="both"/>
              <w:rPr>
                <w:color w:val="000000" w:themeColor="text1"/>
              </w:rPr>
            </w:pPr>
            <w:r w:rsidRPr="00EE2071">
              <w:rPr>
                <w:color w:val="000000" w:themeColor="text1"/>
              </w:rPr>
              <w:t>Детская хирургия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2,95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45</w:t>
            </w:r>
          </w:p>
        </w:tc>
        <w:tc>
          <w:tcPr>
            <w:tcW w:w="6690" w:type="dxa"/>
          </w:tcPr>
          <w:p w:rsidR="00EE2071" w:rsidRPr="00EE2071" w:rsidRDefault="00EE2071">
            <w:pPr>
              <w:pStyle w:val="ConsPlusNormal"/>
              <w:jc w:val="both"/>
              <w:rPr>
                <w:color w:val="000000" w:themeColor="text1"/>
              </w:rPr>
            </w:pPr>
            <w:r w:rsidRPr="00EE2071">
              <w:rPr>
                <w:color w:val="000000" w:themeColor="text1"/>
              </w:rPr>
              <w:t>Детская хирургия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5,33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46</w:t>
            </w:r>
          </w:p>
        </w:tc>
        <w:tc>
          <w:tcPr>
            <w:tcW w:w="6690" w:type="dxa"/>
          </w:tcPr>
          <w:p w:rsidR="00EE2071" w:rsidRPr="00EE2071" w:rsidRDefault="00EE2071">
            <w:pPr>
              <w:pStyle w:val="ConsPlusNormal"/>
              <w:jc w:val="both"/>
              <w:rPr>
                <w:color w:val="000000" w:themeColor="text1"/>
              </w:rPr>
            </w:pPr>
            <w:r w:rsidRPr="00EE2071">
              <w:rPr>
                <w:color w:val="000000" w:themeColor="text1"/>
              </w:rPr>
              <w:t>Аппендэктомия, дети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47</w:t>
            </w:r>
          </w:p>
        </w:tc>
        <w:tc>
          <w:tcPr>
            <w:tcW w:w="6690" w:type="dxa"/>
          </w:tcPr>
          <w:p w:rsidR="00EE2071" w:rsidRPr="00EE2071" w:rsidRDefault="00EE2071">
            <w:pPr>
              <w:pStyle w:val="ConsPlusNormal"/>
              <w:jc w:val="both"/>
              <w:rPr>
                <w:color w:val="000000" w:themeColor="text1"/>
              </w:rPr>
            </w:pPr>
            <w:r w:rsidRPr="00EE2071">
              <w:rPr>
                <w:color w:val="000000" w:themeColor="text1"/>
              </w:rPr>
              <w:t>Аппендэктомия, дети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по поводу грыж, дети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49</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по поводу грыж, дети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50</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по поводу грыж, дети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1,25</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11</w:t>
            </w:r>
          </w:p>
        </w:tc>
        <w:tc>
          <w:tcPr>
            <w:tcW w:w="6690" w:type="dxa"/>
          </w:tcPr>
          <w:p w:rsidR="00EE2071" w:rsidRPr="00EE2071" w:rsidRDefault="00EE2071">
            <w:pPr>
              <w:pStyle w:val="ConsPlusNormal"/>
              <w:jc w:val="both"/>
              <w:rPr>
                <w:color w:val="000000" w:themeColor="text1"/>
              </w:rPr>
            </w:pPr>
            <w:r w:rsidRPr="00EE2071">
              <w:rPr>
                <w:color w:val="000000" w:themeColor="text1"/>
              </w:rPr>
              <w:t>Детская эндокринология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51</w:t>
            </w:r>
          </w:p>
        </w:tc>
        <w:tc>
          <w:tcPr>
            <w:tcW w:w="6690" w:type="dxa"/>
          </w:tcPr>
          <w:p w:rsidR="00EE2071" w:rsidRPr="00EE2071" w:rsidRDefault="00EE2071">
            <w:pPr>
              <w:pStyle w:val="ConsPlusNormal"/>
              <w:jc w:val="both"/>
              <w:rPr>
                <w:color w:val="000000" w:themeColor="text1"/>
              </w:rPr>
            </w:pPr>
            <w:r w:rsidRPr="00EE2071">
              <w:rPr>
                <w:color w:val="000000" w:themeColor="text1"/>
              </w:rPr>
              <w:t>Сахарный диабет,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52</w:t>
            </w:r>
          </w:p>
        </w:tc>
        <w:tc>
          <w:tcPr>
            <w:tcW w:w="6690" w:type="dxa"/>
          </w:tcPr>
          <w:p w:rsidR="00EE2071" w:rsidRPr="00EE2071" w:rsidRDefault="00EE2071">
            <w:pPr>
              <w:pStyle w:val="ConsPlusNormal"/>
              <w:jc w:val="both"/>
              <w:rPr>
                <w:color w:val="000000" w:themeColor="text1"/>
              </w:rPr>
            </w:pPr>
            <w:r w:rsidRPr="00EE2071">
              <w:rPr>
                <w:color w:val="000000" w:themeColor="text1"/>
              </w:rPr>
              <w:t>Заболевания гипофиза,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2,26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53</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эндокринной системы, дети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54</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эндокринной системы, дети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2,82</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12</w:t>
            </w:r>
          </w:p>
        </w:tc>
        <w:tc>
          <w:tcPr>
            <w:tcW w:w="6690" w:type="dxa"/>
          </w:tcPr>
          <w:p w:rsidR="00EE2071" w:rsidRPr="00EE2071" w:rsidRDefault="00EE2071">
            <w:pPr>
              <w:pStyle w:val="ConsPlusNormal"/>
              <w:jc w:val="both"/>
              <w:rPr>
                <w:color w:val="000000" w:themeColor="text1"/>
              </w:rPr>
            </w:pPr>
            <w:r w:rsidRPr="00EE2071">
              <w:rPr>
                <w:color w:val="000000" w:themeColor="text1"/>
              </w:rPr>
              <w:t>Инфекционные болезни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0,65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55</w:t>
            </w:r>
          </w:p>
        </w:tc>
        <w:tc>
          <w:tcPr>
            <w:tcW w:w="6690" w:type="dxa"/>
          </w:tcPr>
          <w:p w:rsidR="00EE2071" w:rsidRPr="00EE2071" w:rsidRDefault="00EE2071">
            <w:pPr>
              <w:pStyle w:val="ConsPlusNormal"/>
              <w:jc w:val="both"/>
              <w:rPr>
                <w:color w:val="000000" w:themeColor="text1"/>
              </w:rPr>
            </w:pPr>
            <w:r w:rsidRPr="00EE2071">
              <w:rPr>
                <w:color w:val="000000" w:themeColor="text1"/>
              </w:rPr>
              <w:t>Кишечные инфекции,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0,58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56</w:t>
            </w:r>
          </w:p>
        </w:tc>
        <w:tc>
          <w:tcPr>
            <w:tcW w:w="6690" w:type="dxa"/>
          </w:tcPr>
          <w:p w:rsidR="00EE2071" w:rsidRPr="00EE2071" w:rsidRDefault="00EE2071">
            <w:pPr>
              <w:pStyle w:val="ConsPlusNormal"/>
              <w:jc w:val="both"/>
              <w:rPr>
                <w:color w:val="000000" w:themeColor="text1"/>
              </w:rPr>
            </w:pPr>
            <w:r w:rsidRPr="00EE2071">
              <w:rPr>
                <w:color w:val="000000" w:themeColor="text1"/>
              </w:rPr>
              <w:t>Кишечные инфекции,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0,62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57</w:t>
            </w:r>
          </w:p>
        </w:tc>
        <w:tc>
          <w:tcPr>
            <w:tcW w:w="6690" w:type="dxa"/>
          </w:tcPr>
          <w:p w:rsidR="00EE2071" w:rsidRPr="00EE2071" w:rsidRDefault="00EE2071">
            <w:pPr>
              <w:pStyle w:val="ConsPlusNormal"/>
              <w:jc w:val="both"/>
              <w:rPr>
                <w:color w:val="000000" w:themeColor="text1"/>
              </w:rPr>
            </w:pPr>
            <w:r w:rsidRPr="00EE2071">
              <w:rPr>
                <w:color w:val="000000" w:themeColor="text1"/>
              </w:rPr>
              <w:t>Вирусный гепатит острый</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58</w:t>
            </w:r>
          </w:p>
        </w:tc>
        <w:tc>
          <w:tcPr>
            <w:tcW w:w="6690" w:type="dxa"/>
          </w:tcPr>
          <w:p w:rsidR="00EE2071" w:rsidRPr="00EE2071" w:rsidRDefault="00EE2071">
            <w:pPr>
              <w:pStyle w:val="ConsPlusNormal"/>
              <w:jc w:val="both"/>
              <w:rPr>
                <w:color w:val="000000" w:themeColor="text1"/>
              </w:rPr>
            </w:pPr>
            <w:r w:rsidRPr="00EE2071">
              <w:rPr>
                <w:color w:val="000000" w:themeColor="text1"/>
              </w:rPr>
              <w:t>Вирусный гепатит хронический</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59</w:t>
            </w:r>
          </w:p>
        </w:tc>
        <w:tc>
          <w:tcPr>
            <w:tcW w:w="6690" w:type="dxa"/>
          </w:tcPr>
          <w:p w:rsidR="00EE2071" w:rsidRPr="00EE2071" w:rsidRDefault="00EE2071">
            <w:pPr>
              <w:pStyle w:val="ConsPlusNormal"/>
              <w:jc w:val="both"/>
              <w:rPr>
                <w:color w:val="000000" w:themeColor="text1"/>
              </w:rPr>
            </w:pPr>
            <w:r w:rsidRPr="00EE2071">
              <w:rPr>
                <w:color w:val="000000" w:themeColor="text1"/>
              </w:rPr>
              <w:t>Сепсис,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3,12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60</w:t>
            </w:r>
          </w:p>
        </w:tc>
        <w:tc>
          <w:tcPr>
            <w:tcW w:w="6690" w:type="dxa"/>
          </w:tcPr>
          <w:p w:rsidR="00EE2071" w:rsidRPr="00EE2071" w:rsidRDefault="00EE2071">
            <w:pPr>
              <w:pStyle w:val="ConsPlusNormal"/>
              <w:jc w:val="both"/>
              <w:rPr>
                <w:color w:val="000000" w:themeColor="text1"/>
              </w:rPr>
            </w:pPr>
            <w:r w:rsidRPr="00EE2071">
              <w:rPr>
                <w:color w:val="000000" w:themeColor="text1"/>
              </w:rPr>
              <w:t>Сепсис,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4,51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61</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инфекционные и паразитарные болезни,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62</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инфекционные и паразитарные болезни,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63</w:t>
            </w:r>
          </w:p>
        </w:tc>
        <w:tc>
          <w:tcPr>
            <w:tcW w:w="6690" w:type="dxa"/>
          </w:tcPr>
          <w:p w:rsidR="00EE2071" w:rsidRPr="00EE2071" w:rsidRDefault="00EE2071">
            <w:pPr>
              <w:pStyle w:val="ConsPlusNormal"/>
              <w:jc w:val="both"/>
              <w:rPr>
                <w:color w:val="000000" w:themeColor="text1"/>
              </w:rPr>
            </w:pPr>
            <w:r w:rsidRPr="00EE2071">
              <w:rPr>
                <w:color w:val="000000" w:themeColor="text1"/>
              </w:rPr>
              <w:t>Респираторные инфекции верхних дыхательных путей с осложнениями,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0,35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64</w:t>
            </w:r>
          </w:p>
        </w:tc>
        <w:tc>
          <w:tcPr>
            <w:tcW w:w="6690" w:type="dxa"/>
          </w:tcPr>
          <w:p w:rsidR="00EE2071" w:rsidRPr="00EE2071" w:rsidRDefault="00EE2071">
            <w:pPr>
              <w:pStyle w:val="ConsPlusNormal"/>
              <w:jc w:val="both"/>
              <w:rPr>
                <w:color w:val="000000" w:themeColor="text1"/>
              </w:rPr>
            </w:pPr>
            <w:r w:rsidRPr="00EE2071">
              <w:rPr>
                <w:color w:val="000000" w:themeColor="text1"/>
              </w:rPr>
              <w:t>Респираторные инфекции верхних дыхательных путей,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0,50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65</w:t>
            </w:r>
          </w:p>
        </w:tc>
        <w:tc>
          <w:tcPr>
            <w:tcW w:w="6690" w:type="dxa"/>
          </w:tcPr>
          <w:p w:rsidR="00EE2071" w:rsidRPr="00EE2071" w:rsidRDefault="00EE2071">
            <w:pPr>
              <w:pStyle w:val="ConsPlusNormal"/>
              <w:jc w:val="both"/>
              <w:rPr>
                <w:color w:val="000000" w:themeColor="text1"/>
              </w:rPr>
            </w:pPr>
            <w:r w:rsidRPr="00EE2071">
              <w:rPr>
                <w:color w:val="000000" w:themeColor="text1"/>
              </w:rPr>
              <w:t>Грипп, вирус гриппа идентифицирован</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66</w:t>
            </w:r>
          </w:p>
        </w:tc>
        <w:tc>
          <w:tcPr>
            <w:tcW w:w="6690" w:type="dxa"/>
          </w:tcPr>
          <w:p w:rsidR="00EE2071" w:rsidRPr="00EE2071" w:rsidRDefault="00EE2071">
            <w:pPr>
              <w:pStyle w:val="ConsPlusNormal"/>
              <w:jc w:val="both"/>
              <w:rPr>
                <w:color w:val="000000" w:themeColor="text1"/>
              </w:rPr>
            </w:pPr>
            <w:r w:rsidRPr="00EE2071">
              <w:rPr>
                <w:color w:val="000000" w:themeColor="text1"/>
              </w:rPr>
              <w:t>Клещевой энцефалит</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2,30</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13</w:t>
            </w:r>
          </w:p>
        </w:tc>
        <w:tc>
          <w:tcPr>
            <w:tcW w:w="6690" w:type="dxa"/>
          </w:tcPr>
          <w:p w:rsidR="00EE2071" w:rsidRPr="00EE2071" w:rsidRDefault="00EE2071">
            <w:pPr>
              <w:pStyle w:val="ConsPlusNormal"/>
              <w:jc w:val="both"/>
              <w:rPr>
                <w:color w:val="000000" w:themeColor="text1"/>
              </w:rPr>
            </w:pPr>
            <w:r w:rsidRPr="00EE2071">
              <w:rPr>
                <w:color w:val="000000" w:themeColor="text1"/>
              </w:rPr>
              <w:t>Кардиология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67</w:t>
            </w:r>
          </w:p>
        </w:tc>
        <w:tc>
          <w:tcPr>
            <w:tcW w:w="6690" w:type="dxa"/>
          </w:tcPr>
          <w:p w:rsidR="00EE2071" w:rsidRPr="00EE2071" w:rsidRDefault="00EE2071">
            <w:pPr>
              <w:pStyle w:val="ConsPlusNormal"/>
              <w:jc w:val="both"/>
              <w:rPr>
                <w:color w:val="000000" w:themeColor="text1"/>
              </w:rPr>
            </w:pPr>
            <w:r w:rsidRPr="00EE2071">
              <w:rPr>
                <w:color w:val="000000" w:themeColor="text1"/>
              </w:rPr>
              <w:t>Нестабильная стенокардия, инфаркт миокарда, легочная эмболия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68</w:t>
            </w:r>
          </w:p>
        </w:tc>
        <w:tc>
          <w:tcPr>
            <w:tcW w:w="6690" w:type="dxa"/>
          </w:tcPr>
          <w:p w:rsidR="00EE2071" w:rsidRPr="00EE2071" w:rsidRDefault="00EE2071">
            <w:pPr>
              <w:pStyle w:val="ConsPlusNormal"/>
              <w:jc w:val="both"/>
              <w:rPr>
                <w:color w:val="000000" w:themeColor="text1"/>
              </w:rPr>
            </w:pPr>
            <w:r w:rsidRPr="00EE2071">
              <w:rPr>
                <w:color w:val="000000" w:themeColor="text1"/>
              </w:rPr>
              <w:t>Нестабильная стенокардия, инфаркт миокарда, легочная эмболия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2,81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69</w:t>
            </w:r>
          </w:p>
        </w:tc>
        <w:tc>
          <w:tcPr>
            <w:tcW w:w="6690" w:type="dxa"/>
          </w:tcPr>
          <w:p w:rsidR="00EE2071" w:rsidRPr="00EE2071" w:rsidRDefault="00EE2071">
            <w:pPr>
              <w:pStyle w:val="ConsPlusNormal"/>
              <w:jc w:val="both"/>
              <w:rPr>
                <w:color w:val="000000" w:themeColor="text1"/>
              </w:rPr>
            </w:pPr>
            <w:r w:rsidRPr="00EE2071">
              <w:rPr>
                <w:color w:val="000000" w:themeColor="text1"/>
              </w:rPr>
              <w:t>Инфаркт миокарда, легочная эмболия, лечение с применением тромболитической терапии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3,48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70</w:t>
            </w:r>
          </w:p>
        </w:tc>
        <w:tc>
          <w:tcPr>
            <w:tcW w:w="6690" w:type="dxa"/>
          </w:tcPr>
          <w:p w:rsidR="00EE2071" w:rsidRPr="00EE2071" w:rsidRDefault="00EE2071">
            <w:pPr>
              <w:pStyle w:val="ConsPlusNormal"/>
              <w:jc w:val="both"/>
              <w:rPr>
                <w:color w:val="000000" w:themeColor="text1"/>
              </w:rPr>
            </w:pPr>
            <w:r w:rsidRPr="00EE2071">
              <w:rPr>
                <w:color w:val="000000" w:themeColor="text1"/>
              </w:rPr>
              <w:t>Нарушения ритма и проводимости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71</w:t>
            </w:r>
          </w:p>
        </w:tc>
        <w:tc>
          <w:tcPr>
            <w:tcW w:w="6690" w:type="dxa"/>
          </w:tcPr>
          <w:p w:rsidR="00EE2071" w:rsidRPr="00EE2071" w:rsidRDefault="00EE2071">
            <w:pPr>
              <w:pStyle w:val="ConsPlusNormal"/>
              <w:jc w:val="both"/>
              <w:rPr>
                <w:color w:val="000000" w:themeColor="text1"/>
              </w:rPr>
            </w:pPr>
            <w:r w:rsidRPr="00EE2071">
              <w:rPr>
                <w:color w:val="000000" w:themeColor="text1"/>
              </w:rPr>
              <w:t>Нарушения ритма и проводимости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2,01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72</w:t>
            </w:r>
          </w:p>
        </w:tc>
        <w:tc>
          <w:tcPr>
            <w:tcW w:w="6690" w:type="dxa"/>
          </w:tcPr>
          <w:p w:rsidR="00EE2071" w:rsidRPr="00EE2071" w:rsidRDefault="00EE2071">
            <w:pPr>
              <w:pStyle w:val="ConsPlusNormal"/>
              <w:jc w:val="both"/>
              <w:rPr>
                <w:color w:val="000000" w:themeColor="text1"/>
              </w:rPr>
            </w:pPr>
            <w:r w:rsidRPr="00EE2071">
              <w:rPr>
                <w:color w:val="000000" w:themeColor="text1"/>
              </w:rPr>
              <w:t>Эндокардит, миокардит, перикардит, кардиомиопатии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73</w:t>
            </w:r>
          </w:p>
        </w:tc>
        <w:tc>
          <w:tcPr>
            <w:tcW w:w="6690" w:type="dxa"/>
          </w:tcPr>
          <w:p w:rsidR="00EE2071" w:rsidRPr="00EE2071" w:rsidRDefault="00EE2071">
            <w:pPr>
              <w:pStyle w:val="ConsPlusNormal"/>
              <w:jc w:val="both"/>
              <w:rPr>
                <w:color w:val="000000" w:themeColor="text1"/>
              </w:rPr>
            </w:pPr>
            <w:r w:rsidRPr="00EE2071">
              <w:rPr>
                <w:color w:val="000000" w:themeColor="text1"/>
              </w:rPr>
              <w:t>Эндокардит, миокардит, перикардит, кардиомиопатии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2,38</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14</w:t>
            </w:r>
          </w:p>
        </w:tc>
        <w:tc>
          <w:tcPr>
            <w:tcW w:w="6690" w:type="dxa"/>
          </w:tcPr>
          <w:p w:rsidR="00EE2071" w:rsidRPr="00EE2071" w:rsidRDefault="00EE2071">
            <w:pPr>
              <w:pStyle w:val="ConsPlusNormal"/>
              <w:jc w:val="both"/>
              <w:rPr>
                <w:color w:val="000000" w:themeColor="text1"/>
              </w:rPr>
            </w:pPr>
            <w:r w:rsidRPr="00EE2071">
              <w:rPr>
                <w:color w:val="000000" w:themeColor="text1"/>
              </w:rPr>
              <w:t>Колопроктология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кишечнике и анальной области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75</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кишечнике и анальной области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1,74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кишечнике и анальной области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2,49</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lastRenderedPageBreak/>
              <w:t>15</w:t>
            </w:r>
          </w:p>
        </w:tc>
        <w:tc>
          <w:tcPr>
            <w:tcW w:w="6690" w:type="dxa"/>
          </w:tcPr>
          <w:p w:rsidR="00EE2071" w:rsidRPr="00EE2071" w:rsidRDefault="00EE2071">
            <w:pPr>
              <w:pStyle w:val="ConsPlusNormal"/>
              <w:jc w:val="both"/>
              <w:rPr>
                <w:color w:val="000000" w:themeColor="text1"/>
              </w:rPr>
            </w:pPr>
            <w:r w:rsidRPr="00EE2071">
              <w:rPr>
                <w:color w:val="000000" w:themeColor="text1"/>
              </w:rPr>
              <w:t>Неврология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77</w:t>
            </w:r>
          </w:p>
        </w:tc>
        <w:tc>
          <w:tcPr>
            <w:tcW w:w="6690" w:type="dxa"/>
          </w:tcPr>
          <w:p w:rsidR="00EE2071" w:rsidRPr="00EE2071" w:rsidRDefault="00EE2071">
            <w:pPr>
              <w:pStyle w:val="ConsPlusNormal"/>
              <w:jc w:val="both"/>
              <w:rPr>
                <w:color w:val="000000" w:themeColor="text1"/>
              </w:rPr>
            </w:pPr>
            <w:r w:rsidRPr="00EE2071">
              <w:rPr>
                <w:color w:val="000000" w:themeColor="text1"/>
              </w:rPr>
              <w:t>Воспалительные заболевания ЦНС,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78</w:t>
            </w:r>
          </w:p>
        </w:tc>
        <w:tc>
          <w:tcPr>
            <w:tcW w:w="6690" w:type="dxa"/>
          </w:tcPr>
          <w:p w:rsidR="00EE2071" w:rsidRPr="00EE2071" w:rsidRDefault="00EE2071">
            <w:pPr>
              <w:pStyle w:val="ConsPlusNormal"/>
              <w:jc w:val="both"/>
              <w:rPr>
                <w:color w:val="000000" w:themeColor="text1"/>
              </w:rPr>
            </w:pPr>
            <w:r w:rsidRPr="00EE2071">
              <w:rPr>
                <w:color w:val="000000" w:themeColor="text1"/>
              </w:rPr>
              <w:t>Воспалительные заболевания ЦНС,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79</w:t>
            </w:r>
          </w:p>
        </w:tc>
        <w:tc>
          <w:tcPr>
            <w:tcW w:w="6690" w:type="dxa"/>
          </w:tcPr>
          <w:p w:rsidR="00EE2071" w:rsidRPr="00EE2071" w:rsidRDefault="00EE2071">
            <w:pPr>
              <w:pStyle w:val="ConsPlusNormal"/>
              <w:jc w:val="both"/>
              <w:rPr>
                <w:color w:val="000000" w:themeColor="text1"/>
              </w:rPr>
            </w:pPr>
            <w:r w:rsidRPr="00EE2071">
              <w:rPr>
                <w:color w:val="000000" w:themeColor="text1"/>
              </w:rPr>
              <w:t>Дегенеративные болезни нервной системы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80</w:t>
            </w:r>
          </w:p>
        </w:tc>
        <w:tc>
          <w:tcPr>
            <w:tcW w:w="6690" w:type="dxa"/>
          </w:tcPr>
          <w:p w:rsidR="00EE2071" w:rsidRPr="00EE2071" w:rsidRDefault="00EE2071">
            <w:pPr>
              <w:pStyle w:val="ConsPlusNormal"/>
              <w:jc w:val="both"/>
              <w:rPr>
                <w:color w:val="000000" w:themeColor="text1"/>
              </w:rPr>
            </w:pPr>
            <w:r w:rsidRPr="00EE2071">
              <w:rPr>
                <w:color w:val="000000" w:themeColor="text1"/>
              </w:rPr>
              <w:t>Демиелинизирующие болезни нервной системы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81</w:t>
            </w:r>
          </w:p>
        </w:tc>
        <w:tc>
          <w:tcPr>
            <w:tcW w:w="6690" w:type="dxa"/>
          </w:tcPr>
          <w:p w:rsidR="00EE2071" w:rsidRPr="00EE2071" w:rsidRDefault="00EE2071">
            <w:pPr>
              <w:pStyle w:val="ConsPlusNormal"/>
              <w:jc w:val="both"/>
              <w:rPr>
                <w:color w:val="000000" w:themeColor="text1"/>
              </w:rPr>
            </w:pPr>
            <w:r w:rsidRPr="00EE2071">
              <w:rPr>
                <w:color w:val="000000" w:themeColor="text1"/>
              </w:rPr>
              <w:t>Эпилепсия, судороги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82</w:t>
            </w:r>
          </w:p>
        </w:tc>
        <w:tc>
          <w:tcPr>
            <w:tcW w:w="6690" w:type="dxa"/>
          </w:tcPr>
          <w:p w:rsidR="00EE2071" w:rsidRPr="00EE2071" w:rsidRDefault="00EE2071">
            <w:pPr>
              <w:pStyle w:val="ConsPlusNormal"/>
              <w:jc w:val="both"/>
              <w:rPr>
                <w:color w:val="000000" w:themeColor="text1"/>
              </w:rPr>
            </w:pPr>
            <w:r w:rsidRPr="00EE2071">
              <w:rPr>
                <w:color w:val="000000" w:themeColor="text1"/>
              </w:rPr>
              <w:t>Эпилепсия, судороги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2,01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83</w:t>
            </w:r>
          </w:p>
        </w:tc>
        <w:tc>
          <w:tcPr>
            <w:tcW w:w="6690" w:type="dxa"/>
          </w:tcPr>
          <w:p w:rsidR="00EE2071" w:rsidRPr="00EE2071" w:rsidRDefault="00EE2071">
            <w:pPr>
              <w:pStyle w:val="ConsPlusNormal"/>
              <w:jc w:val="both"/>
              <w:rPr>
                <w:color w:val="000000" w:themeColor="text1"/>
              </w:rPr>
            </w:pPr>
            <w:r w:rsidRPr="00EE2071">
              <w:rPr>
                <w:color w:val="000000" w:themeColor="text1"/>
              </w:rPr>
              <w:t>Расстройства периферической нервной системы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84</w:t>
            </w:r>
          </w:p>
        </w:tc>
        <w:tc>
          <w:tcPr>
            <w:tcW w:w="6690" w:type="dxa"/>
          </w:tcPr>
          <w:p w:rsidR="00EE2071" w:rsidRPr="00EE2071" w:rsidRDefault="00EE2071">
            <w:pPr>
              <w:pStyle w:val="ConsPlusNormal"/>
              <w:jc w:val="both"/>
              <w:rPr>
                <w:color w:val="000000" w:themeColor="text1"/>
              </w:rPr>
            </w:pPr>
            <w:r w:rsidRPr="00EE2071">
              <w:rPr>
                <w:color w:val="000000" w:themeColor="text1"/>
              </w:rPr>
              <w:t>Неврологические заболевания, лечение с применением ботулотоксина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1,95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85</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нарушения нервной системы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86</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нарушения нервной системы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87</w:t>
            </w:r>
          </w:p>
        </w:tc>
        <w:tc>
          <w:tcPr>
            <w:tcW w:w="6690" w:type="dxa"/>
          </w:tcPr>
          <w:p w:rsidR="00EE2071" w:rsidRPr="00EE2071" w:rsidRDefault="00EE2071">
            <w:pPr>
              <w:pStyle w:val="ConsPlusNormal"/>
              <w:jc w:val="both"/>
              <w:rPr>
                <w:color w:val="000000" w:themeColor="text1"/>
              </w:rPr>
            </w:pPr>
            <w:r w:rsidRPr="00EE2071">
              <w:rPr>
                <w:color w:val="000000" w:themeColor="text1"/>
              </w:rPr>
              <w:t>Транзиторные ишемические приступы, сосудистые мозговые синдромы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88</w:t>
            </w:r>
          </w:p>
        </w:tc>
        <w:tc>
          <w:tcPr>
            <w:tcW w:w="6690" w:type="dxa"/>
          </w:tcPr>
          <w:p w:rsidR="00EE2071" w:rsidRPr="00EE2071" w:rsidRDefault="00EE2071">
            <w:pPr>
              <w:pStyle w:val="ConsPlusNormal"/>
              <w:jc w:val="both"/>
              <w:rPr>
                <w:color w:val="000000" w:themeColor="text1"/>
              </w:rPr>
            </w:pPr>
            <w:r w:rsidRPr="00EE2071">
              <w:rPr>
                <w:color w:val="000000" w:themeColor="text1"/>
              </w:rPr>
              <w:t>Кровоизлияние в мозг</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2,82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89</w:t>
            </w:r>
          </w:p>
        </w:tc>
        <w:tc>
          <w:tcPr>
            <w:tcW w:w="6690" w:type="dxa"/>
          </w:tcPr>
          <w:p w:rsidR="00EE2071" w:rsidRPr="00EE2071" w:rsidRDefault="00EE2071">
            <w:pPr>
              <w:pStyle w:val="ConsPlusNormal"/>
              <w:jc w:val="both"/>
              <w:rPr>
                <w:color w:val="000000" w:themeColor="text1"/>
              </w:rPr>
            </w:pPr>
            <w:r w:rsidRPr="00EE2071">
              <w:rPr>
                <w:color w:val="000000" w:themeColor="text1"/>
              </w:rPr>
              <w:t>Инфаркт мозга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2,52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90</w:t>
            </w:r>
          </w:p>
        </w:tc>
        <w:tc>
          <w:tcPr>
            <w:tcW w:w="6690" w:type="dxa"/>
          </w:tcPr>
          <w:p w:rsidR="00EE2071" w:rsidRPr="00EE2071" w:rsidRDefault="00EE2071">
            <w:pPr>
              <w:pStyle w:val="ConsPlusNormal"/>
              <w:jc w:val="both"/>
              <w:rPr>
                <w:color w:val="000000" w:themeColor="text1"/>
              </w:rPr>
            </w:pPr>
            <w:r w:rsidRPr="00EE2071">
              <w:rPr>
                <w:color w:val="000000" w:themeColor="text1"/>
              </w:rPr>
              <w:t>Инфаркт мозга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3,12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91</w:t>
            </w:r>
          </w:p>
        </w:tc>
        <w:tc>
          <w:tcPr>
            <w:tcW w:w="6690" w:type="dxa"/>
          </w:tcPr>
          <w:p w:rsidR="00EE2071" w:rsidRPr="00EE2071" w:rsidRDefault="00EE2071">
            <w:pPr>
              <w:pStyle w:val="ConsPlusNormal"/>
              <w:jc w:val="both"/>
              <w:rPr>
                <w:color w:val="000000" w:themeColor="text1"/>
              </w:rPr>
            </w:pPr>
            <w:r w:rsidRPr="00EE2071">
              <w:rPr>
                <w:color w:val="000000" w:themeColor="text1"/>
              </w:rPr>
              <w:t>Инфаркт мозга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4,51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92</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цереброваскулярные болезни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0,82</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16</w:t>
            </w:r>
          </w:p>
        </w:tc>
        <w:tc>
          <w:tcPr>
            <w:tcW w:w="6690" w:type="dxa"/>
          </w:tcPr>
          <w:p w:rsidR="00EE2071" w:rsidRPr="00EE2071" w:rsidRDefault="00EE2071">
            <w:pPr>
              <w:pStyle w:val="ConsPlusNormal"/>
              <w:jc w:val="both"/>
              <w:rPr>
                <w:color w:val="000000" w:themeColor="text1"/>
              </w:rPr>
            </w:pPr>
            <w:r w:rsidRPr="00EE2071">
              <w:rPr>
                <w:color w:val="000000" w:themeColor="text1"/>
              </w:rPr>
              <w:t>Нейрохирургия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93</w:t>
            </w:r>
          </w:p>
        </w:tc>
        <w:tc>
          <w:tcPr>
            <w:tcW w:w="6690" w:type="dxa"/>
          </w:tcPr>
          <w:p w:rsidR="00EE2071" w:rsidRPr="00EE2071" w:rsidRDefault="00EE2071">
            <w:pPr>
              <w:pStyle w:val="ConsPlusNormal"/>
              <w:jc w:val="both"/>
              <w:rPr>
                <w:color w:val="000000" w:themeColor="text1"/>
              </w:rPr>
            </w:pPr>
            <w:r w:rsidRPr="00EE2071">
              <w:rPr>
                <w:color w:val="000000" w:themeColor="text1"/>
              </w:rPr>
              <w:t>Паралитические синдромы, травма спинного мозга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94</w:t>
            </w:r>
          </w:p>
        </w:tc>
        <w:tc>
          <w:tcPr>
            <w:tcW w:w="6690" w:type="dxa"/>
          </w:tcPr>
          <w:p w:rsidR="00EE2071" w:rsidRPr="00EE2071" w:rsidRDefault="00EE2071">
            <w:pPr>
              <w:pStyle w:val="ConsPlusNormal"/>
              <w:jc w:val="both"/>
              <w:rPr>
                <w:color w:val="000000" w:themeColor="text1"/>
              </w:rPr>
            </w:pPr>
            <w:r w:rsidRPr="00EE2071">
              <w:rPr>
                <w:color w:val="000000" w:themeColor="text1"/>
              </w:rPr>
              <w:t>Паралитические синдромы, травма спинного мозга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95</w:t>
            </w:r>
          </w:p>
        </w:tc>
        <w:tc>
          <w:tcPr>
            <w:tcW w:w="6690" w:type="dxa"/>
          </w:tcPr>
          <w:p w:rsidR="00EE2071" w:rsidRPr="00EE2071" w:rsidRDefault="00EE2071">
            <w:pPr>
              <w:pStyle w:val="ConsPlusNormal"/>
              <w:jc w:val="both"/>
              <w:rPr>
                <w:color w:val="000000" w:themeColor="text1"/>
              </w:rPr>
            </w:pPr>
            <w:r w:rsidRPr="00EE2071">
              <w:rPr>
                <w:color w:val="000000" w:themeColor="text1"/>
              </w:rPr>
              <w:t>Дорсопатии, спондилопатии, остеопатии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0,68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96</w:t>
            </w:r>
          </w:p>
        </w:tc>
        <w:tc>
          <w:tcPr>
            <w:tcW w:w="6690" w:type="dxa"/>
          </w:tcPr>
          <w:p w:rsidR="00EE2071" w:rsidRPr="00EE2071" w:rsidRDefault="00EE2071">
            <w:pPr>
              <w:pStyle w:val="ConsPlusNormal"/>
              <w:jc w:val="both"/>
              <w:rPr>
                <w:color w:val="000000" w:themeColor="text1"/>
              </w:rPr>
            </w:pPr>
            <w:r w:rsidRPr="00EE2071">
              <w:rPr>
                <w:color w:val="000000" w:themeColor="text1"/>
              </w:rPr>
              <w:t>Травмы позвоночника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97</w:t>
            </w:r>
          </w:p>
        </w:tc>
        <w:tc>
          <w:tcPr>
            <w:tcW w:w="6690" w:type="dxa"/>
          </w:tcPr>
          <w:p w:rsidR="00EE2071" w:rsidRPr="00EE2071" w:rsidRDefault="00EE2071">
            <w:pPr>
              <w:pStyle w:val="ConsPlusNormal"/>
              <w:jc w:val="both"/>
              <w:rPr>
                <w:color w:val="000000" w:themeColor="text1"/>
              </w:rPr>
            </w:pPr>
            <w:r w:rsidRPr="00EE2071">
              <w:rPr>
                <w:color w:val="000000" w:themeColor="text1"/>
              </w:rPr>
              <w:t>Сотрясение головного мозга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0,40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98</w:t>
            </w:r>
          </w:p>
        </w:tc>
        <w:tc>
          <w:tcPr>
            <w:tcW w:w="6690" w:type="dxa"/>
          </w:tcPr>
          <w:p w:rsidR="00EE2071" w:rsidRPr="00EE2071" w:rsidRDefault="00EE2071">
            <w:pPr>
              <w:pStyle w:val="ConsPlusNormal"/>
              <w:jc w:val="both"/>
              <w:rPr>
                <w:color w:val="000000" w:themeColor="text1"/>
              </w:rPr>
            </w:pPr>
            <w:r w:rsidRPr="00EE2071">
              <w:rPr>
                <w:color w:val="000000" w:themeColor="text1"/>
              </w:rPr>
              <w:t>Переломы черепа, внутричерепная травма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99</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центральной нервной системе и головном мозге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4,13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100</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центральной нервной системе и головном мозге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5,82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101</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периферической нервной системе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102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периферической нервной системе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2,19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периферической нервной системе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2,42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104</w:t>
            </w:r>
          </w:p>
        </w:tc>
        <w:tc>
          <w:tcPr>
            <w:tcW w:w="6690" w:type="dxa"/>
          </w:tcPr>
          <w:p w:rsidR="00EE2071" w:rsidRPr="00EE2071" w:rsidRDefault="00EE2071">
            <w:pPr>
              <w:pStyle w:val="ConsPlusNormal"/>
              <w:jc w:val="both"/>
              <w:rPr>
                <w:color w:val="000000" w:themeColor="text1"/>
              </w:rPr>
            </w:pPr>
            <w:r w:rsidRPr="00EE2071">
              <w:rPr>
                <w:color w:val="000000" w:themeColor="text1"/>
              </w:rPr>
              <w:t>Доброкачественные новообразования нервной системы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1,02</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17</w:t>
            </w:r>
          </w:p>
        </w:tc>
        <w:tc>
          <w:tcPr>
            <w:tcW w:w="6690" w:type="dxa"/>
          </w:tcPr>
          <w:p w:rsidR="00EE2071" w:rsidRPr="00EE2071" w:rsidRDefault="00EE2071">
            <w:pPr>
              <w:pStyle w:val="ConsPlusNormal"/>
              <w:jc w:val="both"/>
              <w:rPr>
                <w:color w:val="000000" w:themeColor="text1"/>
              </w:rPr>
            </w:pPr>
            <w:r w:rsidRPr="00EE2071">
              <w:rPr>
                <w:color w:val="000000" w:themeColor="text1"/>
              </w:rPr>
              <w:t>Неонатология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2,96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105</w:t>
            </w:r>
          </w:p>
        </w:tc>
        <w:tc>
          <w:tcPr>
            <w:tcW w:w="6690" w:type="dxa"/>
          </w:tcPr>
          <w:p w:rsidR="00EE2071" w:rsidRPr="00EE2071" w:rsidRDefault="00EE2071">
            <w:pPr>
              <w:pStyle w:val="ConsPlusNormal"/>
              <w:jc w:val="both"/>
              <w:rPr>
                <w:color w:val="000000" w:themeColor="text1"/>
              </w:rPr>
            </w:pPr>
            <w:r w:rsidRPr="00EE2071">
              <w:rPr>
                <w:color w:val="000000" w:themeColor="text1"/>
              </w:rPr>
              <w:t>Малая масса тела при рождении, недоношенность</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4,21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106</w:t>
            </w:r>
          </w:p>
        </w:tc>
        <w:tc>
          <w:tcPr>
            <w:tcW w:w="6690" w:type="dxa"/>
          </w:tcPr>
          <w:p w:rsidR="00EE2071" w:rsidRPr="00EE2071" w:rsidRDefault="00EE2071">
            <w:pPr>
              <w:pStyle w:val="ConsPlusNormal"/>
              <w:jc w:val="both"/>
              <w:rPr>
                <w:color w:val="000000" w:themeColor="text1"/>
              </w:rPr>
            </w:pPr>
            <w:r w:rsidRPr="00EE2071">
              <w:rPr>
                <w:color w:val="000000" w:themeColor="text1"/>
              </w:rPr>
              <w:t>Крайне малая масса тела при рождении, крайняя незрелость</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16,02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107</w:t>
            </w:r>
          </w:p>
        </w:tc>
        <w:tc>
          <w:tcPr>
            <w:tcW w:w="6690" w:type="dxa"/>
          </w:tcPr>
          <w:p w:rsidR="00EE2071" w:rsidRPr="00EE2071" w:rsidRDefault="00EE2071">
            <w:pPr>
              <w:pStyle w:val="ConsPlusNormal"/>
              <w:jc w:val="both"/>
              <w:rPr>
                <w:color w:val="000000" w:themeColor="text1"/>
              </w:rPr>
            </w:pPr>
            <w:r w:rsidRPr="00EE2071">
              <w:rPr>
                <w:color w:val="000000" w:themeColor="text1"/>
              </w:rPr>
              <w:t>Лечение новорожденных с тяжелой патологией с применением аппаратных методов поддержки или замещения витальных функций</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7,4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108</w:t>
            </w:r>
          </w:p>
        </w:tc>
        <w:tc>
          <w:tcPr>
            <w:tcW w:w="6690" w:type="dxa"/>
          </w:tcPr>
          <w:p w:rsidR="00EE2071" w:rsidRPr="00EE2071" w:rsidRDefault="00EE2071">
            <w:pPr>
              <w:pStyle w:val="ConsPlusNormal"/>
              <w:jc w:val="both"/>
              <w:rPr>
                <w:color w:val="000000" w:themeColor="text1"/>
              </w:rPr>
            </w:pPr>
            <w:r w:rsidRPr="00EE2071">
              <w:rPr>
                <w:color w:val="000000" w:themeColor="text1"/>
              </w:rPr>
              <w:t>Геморрагические и гемолитические нарушения у новорожденных</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1,92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109</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нарушения, возникшие в перинатальном периоде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110</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нарушения, возникшие в перинатальном периоде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1,89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111</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нарушения, возникшие в перинатальном периоде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2,56</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18</w:t>
            </w:r>
          </w:p>
        </w:tc>
        <w:tc>
          <w:tcPr>
            <w:tcW w:w="6690" w:type="dxa"/>
          </w:tcPr>
          <w:p w:rsidR="00EE2071" w:rsidRPr="00EE2071" w:rsidRDefault="00EE2071">
            <w:pPr>
              <w:pStyle w:val="ConsPlusNormal"/>
              <w:jc w:val="both"/>
              <w:rPr>
                <w:color w:val="000000" w:themeColor="text1"/>
              </w:rPr>
            </w:pPr>
            <w:r w:rsidRPr="00EE2071">
              <w:rPr>
                <w:color w:val="000000" w:themeColor="text1"/>
              </w:rPr>
              <w:t>Нефрология (без диализа)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1,69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112</w:t>
            </w:r>
          </w:p>
        </w:tc>
        <w:tc>
          <w:tcPr>
            <w:tcW w:w="6690" w:type="dxa"/>
          </w:tcPr>
          <w:p w:rsidR="00EE2071" w:rsidRPr="00EE2071" w:rsidRDefault="00EE2071">
            <w:pPr>
              <w:pStyle w:val="ConsPlusNormal"/>
              <w:jc w:val="both"/>
              <w:rPr>
                <w:color w:val="000000" w:themeColor="text1"/>
              </w:rPr>
            </w:pPr>
            <w:r w:rsidRPr="00EE2071">
              <w:rPr>
                <w:color w:val="000000" w:themeColor="text1"/>
              </w:rPr>
              <w:t>Почечная недостаточность</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1,66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113</w:t>
            </w:r>
          </w:p>
        </w:tc>
        <w:tc>
          <w:tcPr>
            <w:tcW w:w="6690" w:type="dxa"/>
          </w:tcPr>
          <w:p w:rsidR="00EE2071" w:rsidRPr="00EE2071" w:rsidRDefault="00EE2071">
            <w:pPr>
              <w:pStyle w:val="ConsPlusNormal"/>
              <w:jc w:val="both"/>
              <w:rPr>
                <w:color w:val="000000" w:themeColor="text1"/>
              </w:rPr>
            </w:pPr>
            <w:r w:rsidRPr="00EE2071">
              <w:rPr>
                <w:color w:val="000000" w:themeColor="text1"/>
              </w:rPr>
              <w:t>Формирование, имплантация, реконструкция, удаление, смена доступа для диализа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1,82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114</w:t>
            </w:r>
          </w:p>
        </w:tc>
        <w:tc>
          <w:tcPr>
            <w:tcW w:w="6690" w:type="dxa"/>
          </w:tcPr>
          <w:p w:rsidR="00EE2071" w:rsidRPr="00EE2071" w:rsidRDefault="00EE2071">
            <w:pPr>
              <w:pStyle w:val="ConsPlusNormal"/>
              <w:jc w:val="both"/>
              <w:rPr>
                <w:color w:val="000000" w:themeColor="text1"/>
              </w:rPr>
            </w:pPr>
            <w:r w:rsidRPr="00EE2071">
              <w:rPr>
                <w:color w:val="000000" w:themeColor="text1"/>
              </w:rPr>
              <w:t>Гломерулярные болезни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1,71</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19</w:t>
            </w:r>
          </w:p>
        </w:tc>
        <w:tc>
          <w:tcPr>
            <w:tcW w:w="6690" w:type="dxa"/>
          </w:tcPr>
          <w:p w:rsidR="00EE2071" w:rsidRPr="00EE2071" w:rsidRDefault="00EE2071">
            <w:pPr>
              <w:pStyle w:val="ConsPlusNormal"/>
              <w:jc w:val="both"/>
              <w:rPr>
                <w:color w:val="000000" w:themeColor="text1"/>
              </w:rPr>
            </w:pPr>
            <w:r w:rsidRPr="00EE2071">
              <w:rPr>
                <w:color w:val="000000" w:themeColor="text1"/>
              </w:rPr>
              <w:t>Онкология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2,24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115</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женских половых органах при злокачественных новообразованиях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1,98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женских половых органах при злокачественных новообразованиях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3,66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117</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женских половых органах при злокачественных новообразованиях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4,05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кишечнике и анальной области при злокачественных новообразованиях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2,45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119</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кишечнике и анальной области при злокачественных новообразованиях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4,24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120</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злокачественных новообразованиях почки и мочевыделительной системы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121</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злокачественных новообразованиях почки и мочевыделительной системы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2,46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122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злокачественных новообразованиях почки и мочевыделительной системы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3,24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123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злокачественных новообразованиях кожи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124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злокачественных новообразованиях кожи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125</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злокачественных новообразованиях кожи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126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злокачественном новообразовании щитовидной железы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1,88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127</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злокачественном новообразовании щитовидной железы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1,92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128</w:t>
            </w:r>
          </w:p>
        </w:tc>
        <w:tc>
          <w:tcPr>
            <w:tcW w:w="6690" w:type="dxa"/>
          </w:tcPr>
          <w:p w:rsidR="00EE2071" w:rsidRPr="00EE2071" w:rsidRDefault="00EE2071">
            <w:pPr>
              <w:pStyle w:val="ConsPlusNormal"/>
              <w:jc w:val="both"/>
              <w:rPr>
                <w:color w:val="000000" w:themeColor="text1"/>
              </w:rPr>
            </w:pPr>
            <w:r w:rsidRPr="00EE2071">
              <w:rPr>
                <w:color w:val="000000" w:themeColor="text1"/>
              </w:rPr>
              <w:t>Мастэктомия, другие операции при злокачественном новообразовании молочной железы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2,29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129</w:t>
            </w:r>
          </w:p>
        </w:tc>
        <w:tc>
          <w:tcPr>
            <w:tcW w:w="6690" w:type="dxa"/>
          </w:tcPr>
          <w:p w:rsidR="00EE2071" w:rsidRPr="00EE2071" w:rsidRDefault="00EE2071">
            <w:pPr>
              <w:pStyle w:val="ConsPlusNormal"/>
              <w:jc w:val="both"/>
              <w:rPr>
                <w:color w:val="000000" w:themeColor="text1"/>
              </w:rPr>
            </w:pPr>
            <w:r w:rsidRPr="00EE2071">
              <w:rPr>
                <w:color w:val="000000" w:themeColor="text1"/>
              </w:rPr>
              <w:t>Мастэктомия, другие операции при злокачественном новообразовании молочной железы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3,12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130</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злокачественном новообразовании желчного пузыря, желчных протоков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1,96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131</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злокачественном новообразовании желчного пузыря, желчных протоков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2,17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132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злокачественном новообразовании пищевода, желудка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2,02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133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злокачественном новообразовании пищевода, желудка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2,57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134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злокачественном новообразовании пищевода, желудка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3,14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135</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операции при злокачественном новообразовании брюшной полости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2,48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136</w:t>
            </w:r>
          </w:p>
        </w:tc>
        <w:tc>
          <w:tcPr>
            <w:tcW w:w="6690" w:type="dxa"/>
          </w:tcPr>
          <w:p w:rsidR="00EE2071" w:rsidRPr="00EE2071" w:rsidRDefault="00EE2071">
            <w:pPr>
              <w:pStyle w:val="ConsPlusNormal"/>
              <w:jc w:val="both"/>
              <w:rPr>
                <w:color w:val="000000" w:themeColor="text1"/>
              </w:rPr>
            </w:pPr>
            <w:r w:rsidRPr="00EE2071">
              <w:rPr>
                <w:color w:val="000000" w:themeColor="text1"/>
              </w:rPr>
              <w:t>Злокачественное новообразование без специального противоопухолевого лечения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0,50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137</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слуха, придаточных пазухах носа и верхних дыхательных путях при злокачественных новообразованиях</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1,91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138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нижних дыхательных путях и легочной ткани при злокачественных новообразованиях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2,88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139</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нижних дыхательных путях и легочной ткани при злокачественных новообразованиях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4,25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140</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злокачественных новообразованиях мужских половых органов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2,56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141</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злокачественных новообразованиях мужских половых органов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3,60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142</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при остром лейкозе,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4,27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143</w:t>
            </w:r>
          </w:p>
        </w:tc>
        <w:tc>
          <w:tcPr>
            <w:tcW w:w="6690" w:type="dxa"/>
          </w:tcPr>
          <w:p w:rsidR="00EE2071" w:rsidRPr="00EE2071" w:rsidRDefault="00EE2071">
            <w:pPr>
              <w:pStyle w:val="ConsPlusNormal"/>
              <w:jc w:val="both"/>
              <w:rPr>
                <w:color w:val="000000" w:themeColor="text1"/>
              </w:rPr>
            </w:pPr>
            <w:r w:rsidRPr="00EE2071">
              <w:rPr>
                <w:color w:val="000000" w:themeColor="text1"/>
              </w:rPr>
              <w:t xml:space="preserve">Лекарственная терапия при других злокачественных </w:t>
            </w:r>
            <w:r w:rsidRPr="00EE2071">
              <w:rPr>
                <w:color w:val="000000" w:themeColor="text1"/>
              </w:rPr>
              <w:lastRenderedPageBreak/>
              <w:t>новообразованиях лимфоидной и кроветворной тканей,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lastRenderedPageBreak/>
              <w:t>3,46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144</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при злокачественных новообразованиях других локализаций (кроме лимфоидной и кроветворной тканей) (уровень 1), доброкачественных заболеваниях крови и пузырном заносе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2,05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145</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при злокачественных новообразованиях других локализаций (кроме лимфоидной и кроветворной тканей)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2,80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146</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злокачественных новообразований с применением моноклональных антител, ингибиторов протеинкиназы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7,92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147</w:t>
            </w:r>
          </w:p>
        </w:tc>
        <w:tc>
          <w:tcPr>
            <w:tcW w:w="6690" w:type="dxa"/>
          </w:tcPr>
          <w:p w:rsidR="00EE2071" w:rsidRPr="00EE2071" w:rsidRDefault="00EE2071">
            <w:pPr>
              <w:pStyle w:val="ConsPlusNormal"/>
              <w:jc w:val="both"/>
              <w:rPr>
                <w:color w:val="000000" w:themeColor="text1"/>
              </w:rPr>
            </w:pPr>
            <w:r w:rsidRPr="00EE2071">
              <w:rPr>
                <w:color w:val="000000" w:themeColor="text1"/>
              </w:rPr>
              <w:t>Лучевая терапия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2,00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148</w:t>
            </w:r>
          </w:p>
        </w:tc>
        <w:tc>
          <w:tcPr>
            <w:tcW w:w="6690" w:type="dxa"/>
          </w:tcPr>
          <w:p w:rsidR="00EE2071" w:rsidRPr="00EE2071" w:rsidRDefault="00EE2071">
            <w:pPr>
              <w:pStyle w:val="ConsPlusNormal"/>
              <w:jc w:val="both"/>
              <w:rPr>
                <w:color w:val="000000" w:themeColor="text1"/>
              </w:rPr>
            </w:pPr>
            <w:r w:rsidRPr="00EE2071">
              <w:rPr>
                <w:color w:val="000000" w:themeColor="text1"/>
              </w:rPr>
              <w:t>Лучевая терапия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2,21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149</w:t>
            </w:r>
          </w:p>
        </w:tc>
        <w:tc>
          <w:tcPr>
            <w:tcW w:w="6690" w:type="dxa"/>
          </w:tcPr>
          <w:p w:rsidR="00EE2071" w:rsidRPr="00EE2071" w:rsidRDefault="00EE2071">
            <w:pPr>
              <w:pStyle w:val="ConsPlusNormal"/>
              <w:jc w:val="both"/>
              <w:rPr>
                <w:color w:val="000000" w:themeColor="text1"/>
              </w:rPr>
            </w:pPr>
            <w:r w:rsidRPr="00EE2071">
              <w:rPr>
                <w:color w:val="000000" w:themeColor="text1"/>
              </w:rPr>
              <w:t>Лучевая терапия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3,53</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20</w:t>
            </w:r>
          </w:p>
        </w:tc>
        <w:tc>
          <w:tcPr>
            <w:tcW w:w="6690" w:type="dxa"/>
          </w:tcPr>
          <w:p w:rsidR="00EE2071" w:rsidRPr="00EE2071" w:rsidRDefault="00EE2071">
            <w:pPr>
              <w:pStyle w:val="ConsPlusNormal"/>
              <w:jc w:val="both"/>
              <w:rPr>
                <w:color w:val="000000" w:themeColor="text1"/>
              </w:rPr>
            </w:pPr>
            <w:r w:rsidRPr="00EE2071">
              <w:rPr>
                <w:color w:val="000000" w:themeColor="text1"/>
              </w:rPr>
              <w:t>Оториноларингология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150</w:t>
            </w:r>
          </w:p>
        </w:tc>
        <w:tc>
          <w:tcPr>
            <w:tcW w:w="6690" w:type="dxa"/>
          </w:tcPr>
          <w:p w:rsidR="00EE2071" w:rsidRPr="00EE2071" w:rsidRDefault="00EE2071">
            <w:pPr>
              <w:pStyle w:val="ConsPlusNormal"/>
              <w:jc w:val="both"/>
              <w:rPr>
                <w:color w:val="000000" w:themeColor="text1"/>
              </w:rPr>
            </w:pPr>
            <w:r w:rsidRPr="00EE2071">
              <w:rPr>
                <w:color w:val="000000" w:themeColor="text1"/>
              </w:rPr>
              <w:t>Доброкачественные новообразования, новообразования in situ уха, горла, носа, полости рта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0,66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151</w:t>
            </w:r>
          </w:p>
        </w:tc>
        <w:tc>
          <w:tcPr>
            <w:tcW w:w="6690" w:type="dxa"/>
          </w:tcPr>
          <w:p w:rsidR="00EE2071" w:rsidRPr="00EE2071" w:rsidRDefault="00EE2071">
            <w:pPr>
              <w:pStyle w:val="ConsPlusNormal"/>
              <w:jc w:val="both"/>
              <w:rPr>
                <w:color w:val="000000" w:themeColor="text1"/>
              </w:rPr>
            </w:pPr>
            <w:r w:rsidRPr="00EE2071">
              <w:rPr>
                <w:color w:val="000000" w:themeColor="text1"/>
              </w:rPr>
              <w:t>Средний отит, мастоидит, нарушения вестибулярной функции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0,47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152</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уха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0,61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153</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и врожденные аномалии верхних дыхательных путей, симптомы и признаки, относящиеся к органам дыхания, нарушения речи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154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слуха, придаточных пазухах носа и верхних дыхательных путях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155</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слуха, придаточных пазухах носа и верхних дыхательных путях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156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слуха, придаточных пазухах носа и верхних дыхательных путях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157</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слуха, придаточных пазухах носа и верхних дыхательных путях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158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слуха, придаточных пазухах носа и верхних дыхательных путях (уровень 5)</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1,96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159</w:t>
            </w:r>
          </w:p>
        </w:tc>
        <w:tc>
          <w:tcPr>
            <w:tcW w:w="6690" w:type="dxa"/>
          </w:tcPr>
          <w:p w:rsidR="00EE2071" w:rsidRPr="00EE2071" w:rsidRDefault="00EE2071">
            <w:pPr>
              <w:pStyle w:val="ConsPlusNormal"/>
              <w:jc w:val="both"/>
              <w:rPr>
                <w:color w:val="000000" w:themeColor="text1"/>
              </w:rPr>
            </w:pPr>
            <w:r w:rsidRPr="00EE2071">
              <w:rPr>
                <w:color w:val="000000" w:themeColor="text1"/>
              </w:rPr>
              <w:t>Замена речевого процессора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25,00</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21</w:t>
            </w:r>
          </w:p>
        </w:tc>
        <w:tc>
          <w:tcPr>
            <w:tcW w:w="6690" w:type="dxa"/>
          </w:tcPr>
          <w:p w:rsidR="00EE2071" w:rsidRPr="00EE2071" w:rsidRDefault="00EE2071">
            <w:pPr>
              <w:pStyle w:val="ConsPlusNormal"/>
              <w:jc w:val="both"/>
              <w:rPr>
                <w:color w:val="000000" w:themeColor="text1"/>
              </w:rPr>
            </w:pPr>
            <w:r w:rsidRPr="00EE2071">
              <w:rPr>
                <w:color w:val="000000" w:themeColor="text1"/>
              </w:rPr>
              <w:t>Офтальмология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160</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зрения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0,49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161</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зрения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162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зрения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163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зрения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164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зрения (уровень 5)</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2,11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165</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зрения (уровень 6)</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2,33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166</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глаза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0,51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167</w:t>
            </w:r>
          </w:p>
        </w:tc>
        <w:tc>
          <w:tcPr>
            <w:tcW w:w="6690" w:type="dxa"/>
          </w:tcPr>
          <w:p w:rsidR="00EE2071" w:rsidRPr="00EE2071" w:rsidRDefault="00EE2071">
            <w:pPr>
              <w:pStyle w:val="ConsPlusNormal"/>
              <w:jc w:val="both"/>
              <w:rPr>
                <w:color w:val="000000" w:themeColor="text1"/>
              </w:rPr>
            </w:pPr>
            <w:r w:rsidRPr="00EE2071">
              <w:rPr>
                <w:color w:val="000000" w:themeColor="text1"/>
              </w:rPr>
              <w:t>Травмы глаза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0,66</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22</w:t>
            </w:r>
          </w:p>
        </w:tc>
        <w:tc>
          <w:tcPr>
            <w:tcW w:w="6690" w:type="dxa"/>
          </w:tcPr>
          <w:p w:rsidR="00EE2071" w:rsidRPr="00EE2071" w:rsidRDefault="00EE2071">
            <w:pPr>
              <w:pStyle w:val="ConsPlusNormal"/>
              <w:jc w:val="both"/>
              <w:rPr>
                <w:color w:val="000000" w:themeColor="text1"/>
              </w:rPr>
            </w:pPr>
            <w:r w:rsidRPr="00EE2071">
              <w:rPr>
                <w:color w:val="000000" w:themeColor="text1"/>
              </w:rPr>
              <w:t>Педиатрия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168</w:t>
            </w:r>
          </w:p>
        </w:tc>
        <w:tc>
          <w:tcPr>
            <w:tcW w:w="6690" w:type="dxa"/>
          </w:tcPr>
          <w:p w:rsidR="00EE2071" w:rsidRPr="00EE2071" w:rsidRDefault="00EE2071">
            <w:pPr>
              <w:pStyle w:val="ConsPlusNormal"/>
              <w:jc w:val="both"/>
              <w:rPr>
                <w:color w:val="000000" w:themeColor="text1"/>
              </w:rPr>
            </w:pPr>
            <w:r w:rsidRPr="00EE2071">
              <w:rPr>
                <w:color w:val="000000" w:themeColor="text1"/>
              </w:rPr>
              <w:t>Нарушения всасывания,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169</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органов пищеварения,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0,39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170</w:t>
            </w:r>
          </w:p>
        </w:tc>
        <w:tc>
          <w:tcPr>
            <w:tcW w:w="6690" w:type="dxa"/>
          </w:tcPr>
          <w:p w:rsidR="00EE2071" w:rsidRPr="00EE2071" w:rsidRDefault="00EE2071">
            <w:pPr>
              <w:pStyle w:val="ConsPlusNormal"/>
              <w:jc w:val="both"/>
              <w:rPr>
                <w:color w:val="000000" w:themeColor="text1"/>
              </w:rPr>
            </w:pPr>
            <w:r w:rsidRPr="00EE2071">
              <w:rPr>
                <w:color w:val="000000" w:themeColor="text1"/>
              </w:rPr>
              <w:t>Воспалительные артропатии, спондилопатии,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1,85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171</w:t>
            </w:r>
          </w:p>
        </w:tc>
        <w:tc>
          <w:tcPr>
            <w:tcW w:w="6690" w:type="dxa"/>
          </w:tcPr>
          <w:p w:rsidR="00EE2071" w:rsidRPr="00EE2071" w:rsidRDefault="00EE2071">
            <w:pPr>
              <w:pStyle w:val="ConsPlusNormal"/>
              <w:jc w:val="both"/>
              <w:rPr>
                <w:color w:val="000000" w:themeColor="text1"/>
              </w:rPr>
            </w:pPr>
            <w:r w:rsidRPr="00EE2071">
              <w:rPr>
                <w:color w:val="000000" w:themeColor="text1"/>
              </w:rPr>
              <w:t>Врожденные аномалии головного и спинного мозга,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2,12</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23</w:t>
            </w:r>
          </w:p>
        </w:tc>
        <w:tc>
          <w:tcPr>
            <w:tcW w:w="6690" w:type="dxa"/>
          </w:tcPr>
          <w:p w:rsidR="00EE2071" w:rsidRPr="00EE2071" w:rsidRDefault="00EE2071">
            <w:pPr>
              <w:pStyle w:val="ConsPlusNormal"/>
              <w:jc w:val="both"/>
              <w:rPr>
                <w:color w:val="000000" w:themeColor="text1"/>
              </w:rPr>
            </w:pPr>
            <w:r w:rsidRPr="00EE2071">
              <w:rPr>
                <w:color w:val="000000" w:themeColor="text1"/>
              </w:rPr>
              <w:t>Пульмонология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172</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органов дыхания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173</w:t>
            </w:r>
          </w:p>
        </w:tc>
        <w:tc>
          <w:tcPr>
            <w:tcW w:w="6690" w:type="dxa"/>
          </w:tcPr>
          <w:p w:rsidR="00EE2071" w:rsidRPr="00EE2071" w:rsidRDefault="00EE2071">
            <w:pPr>
              <w:pStyle w:val="ConsPlusNormal"/>
              <w:jc w:val="both"/>
              <w:rPr>
                <w:color w:val="000000" w:themeColor="text1"/>
              </w:rPr>
            </w:pPr>
            <w:r w:rsidRPr="00EE2071">
              <w:rPr>
                <w:color w:val="000000" w:themeColor="text1"/>
              </w:rPr>
              <w:t>Интерстициальные болезни легких, врожденные аномалии развития легких, бронхо-легочная дисплазия,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2,48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174</w:t>
            </w:r>
          </w:p>
        </w:tc>
        <w:tc>
          <w:tcPr>
            <w:tcW w:w="6690" w:type="dxa"/>
          </w:tcPr>
          <w:p w:rsidR="00EE2071" w:rsidRPr="00EE2071" w:rsidRDefault="00EE2071">
            <w:pPr>
              <w:pStyle w:val="ConsPlusNormal"/>
              <w:jc w:val="both"/>
              <w:rPr>
                <w:color w:val="000000" w:themeColor="text1"/>
              </w:rPr>
            </w:pPr>
            <w:r w:rsidRPr="00EE2071">
              <w:rPr>
                <w:color w:val="000000" w:themeColor="text1"/>
              </w:rPr>
              <w:t>Доброкачественные новообразования, новообразования in situ органов дыхания, других и неуточненных органов грудной клетки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175</w:t>
            </w:r>
          </w:p>
        </w:tc>
        <w:tc>
          <w:tcPr>
            <w:tcW w:w="6690" w:type="dxa"/>
          </w:tcPr>
          <w:p w:rsidR="00EE2071" w:rsidRPr="00EE2071" w:rsidRDefault="00EE2071">
            <w:pPr>
              <w:pStyle w:val="ConsPlusNormal"/>
              <w:jc w:val="both"/>
              <w:rPr>
                <w:color w:val="000000" w:themeColor="text1"/>
              </w:rPr>
            </w:pPr>
            <w:r w:rsidRPr="00EE2071">
              <w:rPr>
                <w:color w:val="000000" w:themeColor="text1"/>
              </w:rPr>
              <w:t>Пневмония, плеврит, другие болезни плевры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176</w:t>
            </w:r>
          </w:p>
        </w:tc>
        <w:tc>
          <w:tcPr>
            <w:tcW w:w="6690" w:type="dxa"/>
          </w:tcPr>
          <w:p w:rsidR="00EE2071" w:rsidRPr="00EE2071" w:rsidRDefault="00EE2071">
            <w:pPr>
              <w:pStyle w:val="ConsPlusNormal"/>
              <w:jc w:val="both"/>
              <w:rPr>
                <w:color w:val="000000" w:themeColor="text1"/>
              </w:rPr>
            </w:pPr>
            <w:r w:rsidRPr="00EE2071">
              <w:rPr>
                <w:color w:val="000000" w:themeColor="text1"/>
              </w:rPr>
              <w:t>Астма,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177</w:t>
            </w:r>
          </w:p>
        </w:tc>
        <w:tc>
          <w:tcPr>
            <w:tcW w:w="6690" w:type="dxa"/>
          </w:tcPr>
          <w:p w:rsidR="00EE2071" w:rsidRPr="00EE2071" w:rsidRDefault="00EE2071">
            <w:pPr>
              <w:pStyle w:val="ConsPlusNormal"/>
              <w:jc w:val="both"/>
              <w:rPr>
                <w:color w:val="000000" w:themeColor="text1"/>
              </w:rPr>
            </w:pPr>
            <w:r w:rsidRPr="00EE2071">
              <w:rPr>
                <w:color w:val="000000" w:themeColor="text1"/>
              </w:rPr>
              <w:t>Астма,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1,25</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24</w:t>
            </w:r>
          </w:p>
        </w:tc>
        <w:tc>
          <w:tcPr>
            <w:tcW w:w="6690" w:type="dxa"/>
          </w:tcPr>
          <w:p w:rsidR="00EE2071" w:rsidRPr="00EE2071" w:rsidRDefault="00EE2071">
            <w:pPr>
              <w:pStyle w:val="ConsPlusNormal"/>
              <w:jc w:val="both"/>
              <w:rPr>
                <w:color w:val="000000" w:themeColor="text1"/>
              </w:rPr>
            </w:pPr>
            <w:r w:rsidRPr="00EE2071">
              <w:rPr>
                <w:color w:val="000000" w:themeColor="text1"/>
              </w:rPr>
              <w:t>Ревматология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178</w:t>
            </w:r>
          </w:p>
        </w:tc>
        <w:tc>
          <w:tcPr>
            <w:tcW w:w="6690" w:type="dxa"/>
          </w:tcPr>
          <w:p w:rsidR="00EE2071" w:rsidRPr="00EE2071" w:rsidRDefault="00EE2071">
            <w:pPr>
              <w:pStyle w:val="ConsPlusNormal"/>
              <w:jc w:val="both"/>
              <w:rPr>
                <w:color w:val="000000" w:themeColor="text1"/>
              </w:rPr>
            </w:pPr>
            <w:r w:rsidRPr="00EE2071">
              <w:rPr>
                <w:color w:val="000000" w:themeColor="text1"/>
              </w:rPr>
              <w:t>Системные поражения соединительной ткани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1,78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179</w:t>
            </w:r>
          </w:p>
        </w:tc>
        <w:tc>
          <w:tcPr>
            <w:tcW w:w="6690" w:type="dxa"/>
          </w:tcPr>
          <w:p w:rsidR="00EE2071" w:rsidRPr="00EE2071" w:rsidRDefault="00EE2071">
            <w:pPr>
              <w:pStyle w:val="ConsPlusNormal"/>
              <w:jc w:val="both"/>
              <w:rPr>
                <w:color w:val="000000" w:themeColor="text1"/>
              </w:rPr>
            </w:pPr>
            <w:r w:rsidRPr="00EE2071">
              <w:rPr>
                <w:color w:val="000000" w:themeColor="text1"/>
              </w:rPr>
              <w:t>Артропатии и спондилопатии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1,67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180</w:t>
            </w:r>
          </w:p>
        </w:tc>
        <w:tc>
          <w:tcPr>
            <w:tcW w:w="6690" w:type="dxa"/>
          </w:tcPr>
          <w:p w:rsidR="00EE2071" w:rsidRPr="00EE2071" w:rsidRDefault="00EE2071">
            <w:pPr>
              <w:pStyle w:val="ConsPlusNormal"/>
              <w:jc w:val="both"/>
              <w:rPr>
                <w:color w:val="000000" w:themeColor="text1"/>
              </w:rPr>
            </w:pPr>
            <w:r w:rsidRPr="00EE2071">
              <w:rPr>
                <w:color w:val="000000" w:themeColor="text1"/>
              </w:rPr>
              <w:t>Ревматические болезни сердца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181</w:t>
            </w:r>
          </w:p>
        </w:tc>
        <w:tc>
          <w:tcPr>
            <w:tcW w:w="6690" w:type="dxa"/>
          </w:tcPr>
          <w:p w:rsidR="00EE2071" w:rsidRPr="00EE2071" w:rsidRDefault="00EE2071">
            <w:pPr>
              <w:pStyle w:val="ConsPlusNormal"/>
              <w:jc w:val="both"/>
              <w:rPr>
                <w:color w:val="000000" w:themeColor="text1"/>
              </w:rPr>
            </w:pPr>
            <w:r w:rsidRPr="00EE2071">
              <w:rPr>
                <w:color w:val="000000" w:themeColor="text1"/>
              </w:rPr>
              <w:t>Ревматические болезни сердца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1,57</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25</w:t>
            </w:r>
          </w:p>
        </w:tc>
        <w:tc>
          <w:tcPr>
            <w:tcW w:w="6690" w:type="dxa"/>
          </w:tcPr>
          <w:p w:rsidR="00EE2071" w:rsidRPr="00EE2071" w:rsidRDefault="00EE2071">
            <w:pPr>
              <w:pStyle w:val="ConsPlusNormal"/>
              <w:jc w:val="both"/>
              <w:rPr>
                <w:color w:val="000000" w:themeColor="text1"/>
              </w:rPr>
            </w:pPr>
            <w:r w:rsidRPr="00EE2071">
              <w:rPr>
                <w:color w:val="000000" w:themeColor="text1"/>
              </w:rPr>
              <w:t>Сердечно-сосудистая хирургия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182</w:t>
            </w:r>
          </w:p>
        </w:tc>
        <w:tc>
          <w:tcPr>
            <w:tcW w:w="6690" w:type="dxa"/>
          </w:tcPr>
          <w:p w:rsidR="00EE2071" w:rsidRPr="00EE2071" w:rsidRDefault="00EE2071">
            <w:pPr>
              <w:pStyle w:val="ConsPlusNormal"/>
              <w:jc w:val="both"/>
              <w:rPr>
                <w:color w:val="000000" w:themeColor="text1"/>
              </w:rPr>
            </w:pPr>
            <w:r w:rsidRPr="00EE2071">
              <w:rPr>
                <w:color w:val="000000" w:themeColor="text1"/>
              </w:rPr>
              <w:t>Флебит и тромбофлебит, варикозное расширение вен нижних конечностей</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183</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врожденные аномалии вен</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184</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артерий, артериол и капилляров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185</w:t>
            </w:r>
          </w:p>
        </w:tc>
        <w:tc>
          <w:tcPr>
            <w:tcW w:w="6690" w:type="dxa"/>
          </w:tcPr>
          <w:p w:rsidR="00EE2071" w:rsidRPr="00EE2071" w:rsidRDefault="00EE2071">
            <w:pPr>
              <w:pStyle w:val="ConsPlusNormal"/>
              <w:jc w:val="both"/>
              <w:rPr>
                <w:color w:val="000000" w:themeColor="text1"/>
              </w:rPr>
            </w:pPr>
            <w:r w:rsidRPr="00EE2071">
              <w:rPr>
                <w:color w:val="000000" w:themeColor="text1"/>
              </w:rPr>
              <w:t>Диагностическое обследование сердечно-сосудистой системы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186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сердце и коронарных сосудах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2,11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187</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сердце и коронарных сосудах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3,97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188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сердце и коронарных сосудах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4,31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189</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сосудах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190</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сосудах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2,37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191</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сосудах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4,13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192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сосудах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6,08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193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сосудах (уровень 5)</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7,12</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26</w:t>
            </w:r>
          </w:p>
        </w:tc>
        <w:tc>
          <w:tcPr>
            <w:tcW w:w="6690" w:type="dxa"/>
          </w:tcPr>
          <w:p w:rsidR="00EE2071" w:rsidRPr="00EE2071" w:rsidRDefault="00EE2071">
            <w:pPr>
              <w:pStyle w:val="ConsPlusNormal"/>
              <w:jc w:val="both"/>
              <w:rPr>
                <w:color w:val="000000" w:themeColor="text1"/>
              </w:rPr>
            </w:pPr>
            <w:r w:rsidRPr="00EE2071">
              <w:rPr>
                <w:color w:val="000000" w:themeColor="text1"/>
              </w:rPr>
              <w:t>Стоматология детская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194</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полости рта, слюнных желез и челюстей, врожденные аномалии лица и шеи,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0,79</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27</w:t>
            </w:r>
          </w:p>
        </w:tc>
        <w:tc>
          <w:tcPr>
            <w:tcW w:w="6690" w:type="dxa"/>
          </w:tcPr>
          <w:p w:rsidR="00EE2071" w:rsidRPr="00EE2071" w:rsidRDefault="00EE2071">
            <w:pPr>
              <w:pStyle w:val="ConsPlusNormal"/>
              <w:jc w:val="both"/>
              <w:rPr>
                <w:color w:val="000000" w:themeColor="text1"/>
              </w:rPr>
            </w:pPr>
            <w:r w:rsidRPr="00EE2071">
              <w:rPr>
                <w:color w:val="000000" w:themeColor="text1"/>
              </w:rPr>
              <w:t>Терапия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195</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пищевода, гастрит, дуоденит, другие болезни желудка и двенадцатиперстной кишки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196</w:t>
            </w:r>
          </w:p>
        </w:tc>
        <w:tc>
          <w:tcPr>
            <w:tcW w:w="6690" w:type="dxa"/>
          </w:tcPr>
          <w:p w:rsidR="00EE2071" w:rsidRPr="00EE2071" w:rsidRDefault="00EE2071">
            <w:pPr>
              <w:pStyle w:val="ConsPlusNormal"/>
              <w:jc w:val="both"/>
              <w:rPr>
                <w:color w:val="000000" w:themeColor="text1"/>
              </w:rPr>
            </w:pPr>
            <w:r w:rsidRPr="00EE2071">
              <w:rPr>
                <w:color w:val="000000" w:themeColor="text1"/>
              </w:rPr>
              <w:t>Новообразования доброкачественные, in situ, неопределенного и неуточненного характера органов пищеварения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0,69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197</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желчного пузыря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198</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органов пищеварения,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0,59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199</w:t>
            </w:r>
          </w:p>
        </w:tc>
        <w:tc>
          <w:tcPr>
            <w:tcW w:w="6690" w:type="dxa"/>
          </w:tcPr>
          <w:p w:rsidR="00EE2071" w:rsidRPr="00EE2071" w:rsidRDefault="00EE2071">
            <w:pPr>
              <w:pStyle w:val="ConsPlusNormal"/>
              <w:jc w:val="both"/>
              <w:rPr>
                <w:color w:val="000000" w:themeColor="text1"/>
              </w:rPr>
            </w:pPr>
            <w:r w:rsidRPr="00EE2071">
              <w:rPr>
                <w:color w:val="000000" w:themeColor="text1"/>
              </w:rPr>
              <w:t>Гипертоническая болезнь в стадии обострения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200</w:t>
            </w:r>
          </w:p>
        </w:tc>
        <w:tc>
          <w:tcPr>
            <w:tcW w:w="6690" w:type="dxa"/>
          </w:tcPr>
          <w:p w:rsidR="00EE2071" w:rsidRPr="00EE2071" w:rsidRDefault="00EE2071">
            <w:pPr>
              <w:pStyle w:val="ConsPlusNormal"/>
              <w:jc w:val="both"/>
              <w:rPr>
                <w:color w:val="000000" w:themeColor="text1"/>
              </w:rPr>
            </w:pPr>
            <w:r w:rsidRPr="00EE2071">
              <w:rPr>
                <w:color w:val="000000" w:themeColor="text1"/>
              </w:rPr>
              <w:t>Стенокардия (кроме нестабильной), хроническая ишемическая болезнь сердца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201</w:t>
            </w:r>
          </w:p>
        </w:tc>
        <w:tc>
          <w:tcPr>
            <w:tcW w:w="6690" w:type="dxa"/>
          </w:tcPr>
          <w:p w:rsidR="00EE2071" w:rsidRPr="00EE2071" w:rsidRDefault="00EE2071">
            <w:pPr>
              <w:pStyle w:val="ConsPlusNormal"/>
              <w:jc w:val="both"/>
              <w:rPr>
                <w:color w:val="000000" w:themeColor="text1"/>
              </w:rPr>
            </w:pPr>
            <w:r w:rsidRPr="00EE2071">
              <w:rPr>
                <w:color w:val="000000" w:themeColor="text1"/>
              </w:rPr>
              <w:t>Стенокардия (кроме нестабильной), хроническая ишемическая болезнь сердца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2,38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202</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сердца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203</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сердца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204</w:t>
            </w:r>
          </w:p>
        </w:tc>
        <w:tc>
          <w:tcPr>
            <w:tcW w:w="6690" w:type="dxa"/>
          </w:tcPr>
          <w:p w:rsidR="00EE2071" w:rsidRPr="00EE2071" w:rsidRDefault="00EE2071">
            <w:pPr>
              <w:pStyle w:val="ConsPlusNormal"/>
              <w:jc w:val="both"/>
              <w:rPr>
                <w:color w:val="000000" w:themeColor="text1"/>
              </w:rPr>
            </w:pPr>
            <w:r w:rsidRPr="00EE2071">
              <w:rPr>
                <w:color w:val="000000" w:themeColor="text1"/>
              </w:rPr>
              <w:t>Бронхит необструктивный, симптомы и признаки, относящиеся к органам дыхания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205</w:t>
            </w:r>
          </w:p>
        </w:tc>
        <w:tc>
          <w:tcPr>
            <w:tcW w:w="6690" w:type="dxa"/>
          </w:tcPr>
          <w:p w:rsidR="00EE2071" w:rsidRPr="00EE2071" w:rsidRDefault="00EE2071">
            <w:pPr>
              <w:pStyle w:val="ConsPlusNormal"/>
              <w:jc w:val="both"/>
              <w:rPr>
                <w:color w:val="000000" w:themeColor="text1"/>
              </w:rPr>
            </w:pPr>
            <w:r w:rsidRPr="00EE2071">
              <w:rPr>
                <w:color w:val="000000" w:themeColor="text1"/>
              </w:rPr>
              <w:t>ХОБЛ, эмфизема, бронхоэктатическая болезнь</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206</w:t>
            </w:r>
          </w:p>
        </w:tc>
        <w:tc>
          <w:tcPr>
            <w:tcW w:w="6690" w:type="dxa"/>
          </w:tcPr>
          <w:p w:rsidR="00EE2071" w:rsidRPr="00EE2071" w:rsidRDefault="00EE2071">
            <w:pPr>
              <w:pStyle w:val="ConsPlusNormal"/>
              <w:jc w:val="both"/>
              <w:rPr>
                <w:color w:val="000000" w:themeColor="text1"/>
              </w:rPr>
            </w:pPr>
            <w:r w:rsidRPr="00EE2071">
              <w:rPr>
                <w:color w:val="000000" w:themeColor="text1"/>
              </w:rPr>
              <w:t>Отравления и другие воздействия внешних причин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0,27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207</w:t>
            </w:r>
          </w:p>
        </w:tc>
        <w:tc>
          <w:tcPr>
            <w:tcW w:w="6690" w:type="dxa"/>
          </w:tcPr>
          <w:p w:rsidR="00EE2071" w:rsidRPr="00EE2071" w:rsidRDefault="00EE2071">
            <w:pPr>
              <w:pStyle w:val="ConsPlusNormal"/>
              <w:jc w:val="both"/>
              <w:rPr>
                <w:color w:val="000000" w:themeColor="text1"/>
              </w:rPr>
            </w:pPr>
            <w:r w:rsidRPr="00EE2071">
              <w:rPr>
                <w:color w:val="000000" w:themeColor="text1"/>
              </w:rPr>
              <w:t>Отравления и другие воздействия внешних причин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0,63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208</w:t>
            </w:r>
          </w:p>
        </w:tc>
        <w:tc>
          <w:tcPr>
            <w:tcW w:w="6690" w:type="dxa"/>
          </w:tcPr>
          <w:p w:rsidR="00EE2071" w:rsidRPr="00EE2071" w:rsidRDefault="00EE2071">
            <w:pPr>
              <w:pStyle w:val="ConsPlusNormal"/>
              <w:jc w:val="both"/>
              <w:rPr>
                <w:color w:val="000000" w:themeColor="text1"/>
              </w:rPr>
            </w:pPr>
            <w:r w:rsidRPr="00EE2071">
              <w:rPr>
                <w:color w:val="000000" w:themeColor="text1"/>
              </w:rPr>
              <w:t>Госпитализация в диагностических целях с постановкой/ подтверждением диагноза злокачественного новообразования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1,00</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28</w:t>
            </w:r>
          </w:p>
        </w:tc>
        <w:tc>
          <w:tcPr>
            <w:tcW w:w="6690" w:type="dxa"/>
          </w:tcPr>
          <w:p w:rsidR="00EE2071" w:rsidRPr="00EE2071" w:rsidRDefault="00EE2071">
            <w:pPr>
              <w:pStyle w:val="ConsPlusNormal"/>
              <w:jc w:val="both"/>
              <w:rPr>
                <w:color w:val="000000" w:themeColor="text1"/>
              </w:rPr>
            </w:pPr>
            <w:r w:rsidRPr="00EE2071">
              <w:rPr>
                <w:color w:val="000000" w:themeColor="text1"/>
              </w:rPr>
              <w:t>Торакальная хирургия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2,09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209</w:t>
            </w:r>
          </w:p>
        </w:tc>
        <w:tc>
          <w:tcPr>
            <w:tcW w:w="6690" w:type="dxa"/>
          </w:tcPr>
          <w:p w:rsidR="00EE2071" w:rsidRPr="00EE2071" w:rsidRDefault="00EE2071">
            <w:pPr>
              <w:pStyle w:val="ConsPlusNormal"/>
              <w:jc w:val="both"/>
              <w:rPr>
                <w:color w:val="000000" w:themeColor="text1"/>
              </w:rPr>
            </w:pPr>
            <w:r w:rsidRPr="00EE2071">
              <w:rPr>
                <w:color w:val="000000" w:themeColor="text1"/>
              </w:rPr>
              <w:t>Гнойные состояния нижних дыхательных путей</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2,05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210</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нижних дыхательных путях и легочной ткани, органах средостения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211</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нижних дыхательных путях и легочной ткани, органах средостения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1,92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212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нижних дыхательных путях и легочной ткани, органах средостения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2,56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213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нижних дыхательных путях и легочной ткани, органах средостения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4,12</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29</w:t>
            </w:r>
          </w:p>
        </w:tc>
        <w:tc>
          <w:tcPr>
            <w:tcW w:w="6690" w:type="dxa"/>
          </w:tcPr>
          <w:p w:rsidR="00EE2071" w:rsidRPr="00EE2071" w:rsidRDefault="00EE2071">
            <w:pPr>
              <w:pStyle w:val="ConsPlusNormal"/>
              <w:jc w:val="both"/>
              <w:rPr>
                <w:color w:val="000000" w:themeColor="text1"/>
              </w:rPr>
            </w:pPr>
            <w:r w:rsidRPr="00EE2071">
              <w:rPr>
                <w:color w:val="000000" w:themeColor="text1"/>
              </w:rPr>
              <w:t>Травматология и ортопедия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214</w:t>
            </w:r>
          </w:p>
        </w:tc>
        <w:tc>
          <w:tcPr>
            <w:tcW w:w="6690" w:type="dxa"/>
          </w:tcPr>
          <w:p w:rsidR="00EE2071" w:rsidRPr="00EE2071" w:rsidRDefault="00EE2071">
            <w:pPr>
              <w:pStyle w:val="ConsPlusNormal"/>
              <w:jc w:val="both"/>
              <w:rPr>
                <w:color w:val="000000" w:themeColor="text1"/>
              </w:rPr>
            </w:pPr>
            <w:r w:rsidRPr="00EE2071">
              <w:rPr>
                <w:color w:val="000000" w:themeColor="text1"/>
              </w:rPr>
              <w:t>Приобретенные и врожденные костно-мышечные деформации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215</w:t>
            </w:r>
          </w:p>
        </w:tc>
        <w:tc>
          <w:tcPr>
            <w:tcW w:w="6690" w:type="dxa"/>
          </w:tcPr>
          <w:p w:rsidR="00EE2071" w:rsidRPr="00EE2071" w:rsidRDefault="00EE2071">
            <w:pPr>
              <w:pStyle w:val="ConsPlusNormal"/>
              <w:jc w:val="both"/>
              <w:rPr>
                <w:color w:val="000000" w:themeColor="text1"/>
              </w:rPr>
            </w:pPr>
            <w:r w:rsidRPr="00EE2071">
              <w:rPr>
                <w:color w:val="000000" w:themeColor="text1"/>
              </w:rPr>
              <w:t>Переломы шейки бедра и костей таза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216</w:t>
            </w:r>
          </w:p>
        </w:tc>
        <w:tc>
          <w:tcPr>
            <w:tcW w:w="6690" w:type="dxa"/>
          </w:tcPr>
          <w:p w:rsidR="00EE2071" w:rsidRPr="00EE2071" w:rsidRDefault="00EE2071">
            <w:pPr>
              <w:pStyle w:val="ConsPlusNormal"/>
              <w:jc w:val="both"/>
              <w:rPr>
                <w:color w:val="000000" w:themeColor="text1"/>
              </w:rPr>
            </w:pPr>
            <w:r w:rsidRPr="00EE2071">
              <w:rPr>
                <w:color w:val="000000" w:themeColor="text1"/>
              </w:rPr>
              <w:t>Переломы бедренной кости, другие травмы области бедра и тазобедренного сустава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0,69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217</w:t>
            </w:r>
          </w:p>
        </w:tc>
        <w:tc>
          <w:tcPr>
            <w:tcW w:w="6690" w:type="dxa"/>
          </w:tcPr>
          <w:p w:rsidR="00EE2071" w:rsidRPr="00EE2071" w:rsidRDefault="00EE2071">
            <w:pPr>
              <w:pStyle w:val="ConsPlusNormal"/>
              <w:jc w:val="both"/>
              <w:rPr>
                <w:color w:val="000000" w:themeColor="text1"/>
              </w:rPr>
            </w:pPr>
            <w:r w:rsidRPr="00EE2071">
              <w:rPr>
                <w:color w:val="000000" w:themeColor="text1"/>
              </w:rPr>
              <w:t>Переломы, вывихи, растяжения области грудной клетки, верхней конечности и стопы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0,56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218</w:t>
            </w:r>
          </w:p>
        </w:tc>
        <w:tc>
          <w:tcPr>
            <w:tcW w:w="6690" w:type="dxa"/>
          </w:tcPr>
          <w:p w:rsidR="00EE2071" w:rsidRPr="00EE2071" w:rsidRDefault="00EE2071">
            <w:pPr>
              <w:pStyle w:val="ConsPlusNormal"/>
              <w:jc w:val="both"/>
              <w:rPr>
                <w:color w:val="000000" w:themeColor="text1"/>
              </w:rPr>
            </w:pPr>
            <w:r w:rsidRPr="00EE2071">
              <w:rPr>
                <w:color w:val="000000" w:themeColor="text1"/>
              </w:rPr>
              <w:t>Переломы, вывихи, растяжения области колена и голени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219</w:t>
            </w:r>
          </w:p>
        </w:tc>
        <w:tc>
          <w:tcPr>
            <w:tcW w:w="6690" w:type="dxa"/>
          </w:tcPr>
          <w:p w:rsidR="00EE2071" w:rsidRPr="00EE2071" w:rsidRDefault="00EE2071">
            <w:pPr>
              <w:pStyle w:val="ConsPlusNormal"/>
              <w:jc w:val="both"/>
              <w:rPr>
                <w:color w:val="000000" w:themeColor="text1"/>
              </w:rPr>
            </w:pPr>
            <w:r w:rsidRPr="00EE2071">
              <w:rPr>
                <w:color w:val="000000" w:themeColor="text1"/>
              </w:rPr>
              <w:t>Множественные переломы, травматические ампутации, размозжения и последствия травм</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220</w:t>
            </w:r>
          </w:p>
        </w:tc>
        <w:tc>
          <w:tcPr>
            <w:tcW w:w="6690" w:type="dxa"/>
          </w:tcPr>
          <w:p w:rsidR="00EE2071" w:rsidRPr="00EE2071" w:rsidRDefault="00EE2071">
            <w:pPr>
              <w:pStyle w:val="ConsPlusNormal"/>
              <w:jc w:val="both"/>
              <w:rPr>
                <w:color w:val="000000" w:themeColor="text1"/>
              </w:rPr>
            </w:pPr>
            <w:r w:rsidRPr="00EE2071">
              <w:rPr>
                <w:color w:val="000000" w:themeColor="text1"/>
              </w:rPr>
              <w:t>Тяжелая множественная и сочетанная травма (политравма)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5,54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221</w:t>
            </w:r>
          </w:p>
        </w:tc>
        <w:tc>
          <w:tcPr>
            <w:tcW w:w="6690" w:type="dxa"/>
          </w:tcPr>
          <w:p w:rsidR="00EE2071" w:rsidRPr="00EE2071" w:rsidRDefault="00EE2071">
            <w:pPr>
              <w:pStyle w:val="ConsPlusNormal"/>
              <w:jc w:val="both"/>
              <w:rPr>
                <w:color w:val="000000" w:themeColor="text1"/>
              </w:rPr>
            </w:pPr>
            <w:r w:rsidRPr="00EE2071">
              <w:rPr>
                <w:color w:val="000000" w:themeColor="text1"/>
              </w:rPr>
              <w:t>Эндопротезирование суставов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4,46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222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костно-мышечной системе и суставах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223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костно-мышечной системе и суставах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224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костно-мышечной системе и суставах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225</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костно-мышечной системе и суставах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2,42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226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костно-мышечной системе и суставах (уровень 5)</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3,15</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30</w:t>
            </w:r>
          </w:p>
        </w:tc>
        <w:tc>
          <w:tcPr>
            <w:tcW w:w="6690" w:type="dxa"/>
          </w:tcPr>
          <w:p w:rsidR="00EE2071" w:rsidRPr="00EE2071" w:rsidRDefault="00EE2071">
            <w:pPr>
              <w:pStyle w:val="ConsPlusNormal"/>
              <w:jc w:val="both"/>
              <w:rPr>
                <w:color w:val="000000" w:themeColor="text1"/>
              </w:rPr>
            </w:pPr>
            <w:r w:rsidRPr="00EE2071">
              <w:rPr>
                <w:color w:val="000000" w:themeColor="text1"/>
              </w:rPr>
              <w:t>Урология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227</w:t>
            </w:r>
          </w:p>
        </w:tc>
        <w:tc>
          <w:tcPr>
            <w:tcW w:w="6690" w:type="dxa"/>
          </w:tcPr>
          <w:p w:rsidR="00EE2071" w:rsidRPr="00EE2071" w:rsidRDefault="00EE2071">
            <w:pPr>
              <w:pStyle w:val="ConsPlusNormal"/>
              <w:jc w:val="both"/>
              <w:rPr>
                <w:color w:val="000000" w:themeColor="text1"/>
              </w:rPr>
            </w:pPr>
            <w:r w:rsidRPr="00EE2071">
              <w:rPr>
                <w:color w:val="000000" w:themeColor="text1"/>
              </w:rPr>
              <w:t>Тубулоинтерстициальные болезни почек, другие болезни мочевой системы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228</w:t>
            </w:r>
          </w:p>
        </w:tc>
        <w:tc>
          <w:tcPr>
            <w:tcW w:w="6690" w:type="dxa"/>
          </w:tcPr>
          <w:p w:rsidR="00EE2071" w:rsidRPr="00EE2071" w:rsidRDefault="00EE2071">
            <w:pPr>
              <w:pStyle w:val="ConsPlusNormal"/>
              <w:jc w:val="both"/>
              <w:rPr>
                <w:color w:val="000000" w:themeColor="text1"/>
              </w:rPr>
            </w:pPr>
            <w:r w:rsidRPr="00EE2071">
              <w:rPr>
                <w:color w:val="000000" w:themeColor="text1"/>
              </w:rPr>
              <w:t>Камни мочевой системы; симптомы, относящиеся к мочевой системе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0,49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229</w:t>
            </w:r>
          </w:p>
        </w:tc>
        <w:tc>
          <w:tcPr>
            <w:tcW w:w="6690" w:type="dxa"/>
          </w:tcPr>
          <w:p w:rsidR="00EE2071" w:rsidRPr="00EE2071" w:rsidRDefault="00EE2071">
            <w:pPr>
              <w:pStyle w:val="ConsPlusNormal"/>
              <w:jc w:val="both"/>
              <w:rPr>
                <w:color w:val="000000" w:themeColor="text1"/>
              </w:rPr>
            </w:pPr>
            <w:r w:rsidRPr="00EE2071">
              <w:rPr>
                <w:color w:val="000000" w:themeColor="text1"/>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0,64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230</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предстательной железы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231</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врожденные аномалии, повреждения мочевой системы и мужских половых органов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0,67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232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мужских половых органах, взрослые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233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мужских половых органах, взрослые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234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мужских половых органах, взрослые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2,31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235</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мужских половых органах, взрослые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3,12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236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взрослые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237</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взрослые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238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взрослые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1,62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239</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взрослые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1,95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240</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взрослые (уровень 5)</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2,14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241</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взрослые (уровень 6)</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4,13</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31</w:t>
            </w:r>
          </w:p>
        </w:tc>
        <w:tc>
          <w:tcPr>
            <w:tcW w:w="6690" w:type="dxa"/>
          </w:tcPr>
          <w:p w:rsidR="00EE2071" w:rsidRPr="00EE2071" w:rsidRDefault="00EE2071">
            <w:pPr>
              <w:pStyle w:val="ConsPlusNormal"/>
              <w:jc w:val="both"/>
              <w:rPr>
                <w:color w:val="000000" w:themeColor="text1"/>
              </w:rPr>
            </w:pPr>
            <w:r w:rsidRPr="00EE2071">
              <w:rPr>
                <w:color w:val="000000" w:themeColor="text1"/>
              </w:rPr>
              <w:t>Хирургия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242</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лимфатических сосудов и лимфатических узлов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0,61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243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коже, подкожной клетчатке, придатках кожи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0,55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244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коже, подкожной клетчатке, придатках кожи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245</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коже, подкожной клетчатке, придатках кожи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246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коже, подкожной клетчатке, придатках кожи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2,41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247</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органах кроветворения и иммунной системы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248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органах кроветворения и иммунной системы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1,83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249</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органах кроветворения и иммунной системы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2,16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250</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эндокринных железах, кроме гипофиза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1,81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251</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эндокринных железах, кроме гипофиза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2,67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252</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молочной железы, новообразования молочной железы доброкачественные, in situ, неопределенного и неизвестного характера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253</w:t>
            </w:r>
          </w:p>
        </w:tc>
        <w:tc>
          <w:tcPr>
            <w:tcW w:w="6690" w:type="dxa"/>
          </w:tcPr>
          <w:p w:rsidR="00EE2071" w:rsidRPr="00EE2071" w:rsidRDefault="00EE2071">
            <w:pPr>
              <w:pStyle w:val="ConsPlusNormal"/>
              <w:jc w:val="both"/>
              <w:rPr>
                <w:color w:val="000000" w:themeColor="text1"/>
              </w:rPr>
            </w:pPr>
            <w:r w:rsidRPr="00EE2071">
              <w:rPr>
                <w:color w:val="000000" w:themeColor="text1"/>
              </w:rPr>
              <w:t>Артрозы, другие поражения суставов, болезни мягких тканей</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254</w:t>
            </w:r>
          </w:p>
        </w:tc>
        <w:tc>
          <w:tcPr>
            <w:tcW w:w="6690" w:type="dxa"/>
          </w:tcPr>
          <w:p w:rsidR="00EE2071" w:rsidRPr="00EE2071" w:rsidRDefault="00EE2071">
            <w:pPr>
              <w:pStyle w:val="ConsPlusNormal"/>
              <w:jc w:val="both"/>
              <w:rPr>
                <w:color w:val="000000" w:themeColor="text1"/>
              </w:rPr>
            </w:pPr>
            <w:r w:rsidRPr="00EE2071">
              <w:rPr>
                <w:color w:val="000000" w:themeColor="text1"/>
              </w:rPr>
              <w:t>Остеомиелит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2,42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255</w:t>
            </w:r>
          </w:p>
        </w:tc>
        <w:tc>
          <w:tcPr>
            <w:tcW w:w="6690" w:type="dxa"/>
          </w:tcPr>
          <w:p w:rsidR="00EE2071" w:rsidRPr="00EE2071" w:rsidRDefault="00EE2071">
            <w:pPr>
              <w:pStyle w:val="ConsPlusNormal"/>
              <w:jc w:val="both"/>
              <w:rPr>
                <w:color w:val="000000" w:themeColor="text1"/>
              </w:rPr>
            </w:pPr>
            <w:r w:rsidRPr="00EE2071">
              <w:rPr>
                <w:color w:val="000000" w:themeColor="text1"/>
              </w:rPr>
              <w:t>Остеомиелит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3,51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256</w:t>
            </w:r>
          </w:p>
        </w:tc>
        <w:tc>
          <w:tcPr>
            <w:tcW w:w="6690" w:type="dxa"/>
          </w:tcPr>
          <w:p w:rsidR="00EE2071" w:rsidRPr="00EE2071" w:rsidRDefault="00EE2071">
            <w:pPr>
              <w:pStyle w:val="ConsPlusNormal"/>
              <w:jc w:val="both"/>
              <w:rPr>
                <w:color w:val="000000" w:themeColor="text1"/>
              </w:rPr>
            </w:pPr>
            <w:r w:rsidRPr="00EE2071">
              <w:rPr>
                <w:color w:val="000000" w:themeColor="text1"/>
              </w:rPr>
              <w:t>Остеомиелит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4,02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257</w:t>
            </w:r>
          </w:p>
        </w:tc>
        <w:tc>
          <w:tcPr>
            <w:tcW w:w="6690" w:type="dxa"/>
          </w:tcPr>
          <w:p w:rsidR="00EE2071" w:rsidRPr="00EE2071" w:rsidRDefault="00EE2071">
            <w:pPr>
              <w:pStyle w:val="ConsPlusNormal"/>
              <w:jc w:val="both"/>
              <w:rPr>
                <w:color w:val="000000" w:themeColor="text1"/>
              </w:rPr>
            </w:pPr>
            <w:r w:rsidRPr="00EE2071">
              <w:rPr>
                <w:color w:val="000000" w:themeColor="text1"/>
              </w:rPr>
              <w:t>Доброкачественные новообразования костно-мышечной системы и соединительной ткани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258</w:t>
            </w:r>
          </w:p>
        </w:tc>
        <w:tc>
          <w:tcPr>
            <w:tcW w:w="6690" w:type="dxa"/>
          </w:tcPr>
          <w:p w:rsidR="00EE2071" w:rsidRPr="00EE2071" w:rsidRDefault="00EE2071">
            <w:pPr>
              <w:pStyle w:val="ConsPlusNormal"/>
              <w:jc w:val="both"/>
              <w:rPr>
                <w:color w:val="000000" w:themeColor="text1"/>
              </w:rPr>
            </w:pPr>
            <w:r w:rsidRPr="00EE2071">
              <w:rPr>
                <w:color w:val="000000" w:themeColor="text1"/>
              </w:rPr>
              <w:t>Доброкачественные новообразования, новообразования in situ кожи, жировой ткани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0,66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259</w:t>
            </w:r>
          </w:p>
        </w:tc>
        <w:tc>
          <w:tcPr>
            <w:tcW w:w="6690" w:type="dxa"/>
          </w:tcPr>
          <w:p w:rsidR="00EE2071" w:rsidRPr="00EE2071" w:rsidRDefault="00EE2071">
            <w:pPr>
              <w:pStyle w:val="ConsPlusNormal"/>
              <w:jc w:val="both"/>
              <w:rPr>
                <w:color w:val="000000" w:themeColor="text1"/>
              </w:rPr>
            </w:pPr>
            <w:r w:rsidRPr="00EE2071">
              <w:rPr>
                <w:color w:val="000000" w:themeColor="text1"/>
              </w:rPr>
              <w:t>Открытые раны, поверхностные, другие и неуточненные травмы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0,37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260</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молочной железе (кроме злокачественных новообразований)</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1,19</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32</w:t>
            </w:r>
          </w:p>
        </w:tc>
        <w:tc>
          <w:tcPr>
            <w:tcW w:w="6690" w:type="dxa"/>
          </w:tcPr>
          <w:p w:rsidR="00EE2071" w:rsidRPr="00EE2071" w:rsidRDefault="00EE2071">
            <w:pPr>
              <w:pStyle w:val="ConsPlusNormal"/>
              <w:jc w:val="both"/>
              <w:rPr>
                <w:color w:val="000000" w:themeColor="text1"/>
              </w:rPr>
            </w:pPr>
            <w:r w:rsidRPr="00EE2071">
              <w:rPr>
                <w:color w:val="000000" w:themeColor="text1"/>
              </w:rPr>
              <w:t>Хирургия (абдоминальная)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261</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желчном пузыре и желчевыводящих путях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262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желчном пузыре и желчевыводящих путях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263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желчном пузыре и желчевыводящих путях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3,00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264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желчном пузыре и желчевыводящих путях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4,30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265</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печени и поджелудочной железе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2,42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266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печени и поджелудочной железе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2,69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267</w:t>
            </w:r>
          </w:p>
        </w:tc>
        <w:tc>
          <w:tcPr>
            <w:tcW w:w="6690" w:type="dxa"/>
          </w:tcPr>
          <w:p w:rsidR="00EE2071" w:rsidRPr="00EE2071" w:rsidRDefault="00EE2071">
            <w:pPr>
              <w:pStyle w:val="ConsPlusNormal"/>
              <w:jc w:val="both"/>
              <w:rPr>
                <w:color w:val="000000" w:themeColor="text1"/>
              </w:rPr>
            </w:pPr>
            <w:r w:rsidRPr="00EE2071">
              <w:rPr>
                <w:color w:val="000000" w:themeColor="text1"/>
              </w:rPr>
              <w:t>Панкреатит, хирургическое лечение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4,12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268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пищеводе, желудке, двенадцатиперстной кишке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269</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пищеводе, желудке, двенадцатиперстной кишке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1,95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270</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пищеводе, желудке, двенадцатиперстной кишке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2,46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271</w:t>
            </w:r>
          </w:p>
        </w:tc>
        <w:tc>
          <w:tcPr>
            <w:tcW w:w="6690" w:type="dxa"/>
          </w:tcPr>
          <w:p w:rsidR="00EE2071" w:rsidRPr="00EE2071" w:rsidRDefault="00EE2071">
            <w:pPr>
              <w:pStyle w:val="ConsPlusNormal"/>
              <w:jc w:val="both"/>
              <w:rPr>
                <w:color w:val="000000" w:themeColor="text1"/>
              </w:rPr>
            </w:pPr>
            <w:r w:rsidRPr="00EE2071">
              <w:rPr>
                <w:color w:val="000000" w:themeColor="text1"/>
              </w:rPr>
              <w:t>Аппендэктомия, взрослые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272</w:t>
            </w:r>
          </w:p>
        </w:tc>
        <w:tc>
          <w:tcPr>
            <w:tcW w:w="6690" w:type="dxa"/>
          </w:tcPr>
          <w:p w:rsidR="00EE2071" w:rsidRPr="00EE2071" w:rsidRDefault="00EE2071">
            <w:pPr>
              <w:pStyle w:val="ConsPlusNormal"/>
              <w:jc w:val="both"/>
              <w:rPr>
                <w:color w:val="000000" w:themeColor="text1"/>
              </w:rPr>
            </w:pPr>
            <w:r w:rsidRPr="00EE2071">
              <w:rPr>
                <w:color w:val="000000" w:themeColor="text1"/>
              </w:rPr>
              <w:t>Аппендэктомия, взрослые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273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по поводу грыж, взрослые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274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по поводу грыж, взрослые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275</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по поводу грыж, взрослые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1,78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276</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операции на органах брюшной полости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277</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операции на органах брюшной полости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278</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операции на органах брюшной полости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2,13</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33</w:t>
            </w:r>
          </w:p>
        </w:tc>
        <w:tc>
          <w:tcPr>
            <w:tcW w:w="6690" w:type="dxa"/>
          </w:tcPr>
          <w:p w:rsidR="00EE2071" w:rsidRPr="00EE2071" w:rsidRDefault="00EE2071">
            <w:pPr>
              <w:pStyle w:val="ConsPlusNormal"/>
              <w:jc w:val="both"/>
              <w:rPr>
                <w:color w:val="000000" w:themeColor="text1"/>
              </w:rPr>
            </w:pPr>
            <w:r w:rsidRPr="00EE2071">
              <w:rPr>
                <w:color w:val="000000" w:themeColor="text1"/>
              </w:rPr>
              <w:t>Хирургия (комбустиология)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1,95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279</w:t>
            </w:r>
          </w:p>
        </w:tc>
        <w:tc>
          <w:tcPr>
            <w:tcW w:w="6690" w:type="dxa"/>
          </w:tcPr>
          <w:p w:rsidR="00EE2071" w:rsidRPr="00EE2071" w:rsidRDefault="00EE2071">
            <w:pPr>
              <w:pStyle w:val="ConsPlusNormal"/>
              <w:jc w:val="both"/>
              <w:rPr>
                <w:color w:val="000000" w:themeColor="text1"/>
              </w:rPr>
            </w:pPr>
            <w:r w:rsidRPr="00EE2071">
              <w:rPr>
                <w:color w:val="000000" w:themeColor="text1"/>
              </w:rPr>
              <w:t>Отморожения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280</w:t>
            </w:r>
          </w:p>
        </w:tc>
        <w:tc>
          <w:tcPr>
            <w:tcW w:w="6690" w:type="dxa"/>
          </w:tcPr>
          <w:p w:rsidR="00EE2071" w:rsidRPr="00EE2071" w:rsidRDefault="00EE2071">
            <w:pPr>
              <w:pStyle w:val="ConsPlusNormal"/>
              <w:jc w:val="both"/>
              <w:rPr>
                <w:color w:val="000000" w:themeColor="text1"/>
              </w:rPr>
            </w:pPr>
            <w:r w:rsidRPr="00EE2071">
              <w:rPr>
                <w:color w:val="000000" w:themeColor="text1"/>
              </w:rPr>
              <w:t>Отморожения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2,91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281</w:t>
            </w:r>
          </w:p>
        </w:tc>
        <w:tc>
          <w:tcPr>
            <w:tcW w:w="6690" w:type="dxa"/>
          </w:tcPr>
          <w:p w:rsidR="00EE2071" w:rsidRPr="00EE2071" w:rsidRDefault="00EE2071">
            <w:pPr>
              <w:pStyle w:val="ConsPlusNormal"/>
              <w:jc w:val="both"/>
              <w:rPr>
                <w:color w:val="000000" w:themeColor="text1"/>
              </w:rPr>
            </w:pPr>
            <w:r w:rsidRPr="00EE2071">
              <w:rPr>
                <w:color w:val="000000" w:themeColor="text1"/>
              </w:rPr>
              <w:t>Ожоги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282</w:t>
            </w:r>
          </w:p>
        </w:tc>
        <w:tc>
          <w:tcPr>
            <w:tcW w:w="6690" w:type="dxa"/>
          </w:tcPr>
          <w:p w:rsidR="00EE2071" w:rsidRPr="00EE2071" w:rsidRDefault="00EE2071">
            <w:pPr>
              <w:pStyle w:val="ConsPlusNormal"/>
              <w:jc w:val="both"/>
              <w:rPr>
                <w:color w:val="000000" w:themeColor="text1"/>
              </w:rPr>
            </w:pPr>
            <w:r w:rsidRPr="00EE2071">
              <w:rPr>
                <w:color w:val="000000" w:themeColor="text1"/>
              </w:rPr>
              <w:t>Ожоги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2,03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283</w:t>
            </w:r>
          </w:p>
        </w:tc>
        <w:tc>
          <w:tcPr>
            <w:tcW w:w="6690" w:type="dxa"/>
          </w:tcPr>
          <w:p w:rsidR="00EE2071" w:rsidRPr="00EE2071" w:rsidRDefault="00EE2071">
            <w:pPr>
              <w:pStyle w:val="ConsPlusNormal"/>
              <w:jc w:val="both"/>
              <w:rPr>
                <w:color w:val="000000" w:themeColor="text1"/>
              </w:rPr>
            </w:pPr>
            <w:r w:rsidRPr="00EE2071">
              <w:rPr>
                <w:color w:val="000000" w:themeColor="text1"/>
              </w:rPr>
              <w:t>Ожоги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3,54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284</w:t>
            </w:r>
          </w:p>
        </w:tc>
        <w:tc>
          <w:tcPr>
            <w:tcW w:w="6690" w:type="dxa"/>
          </w:tcPr>
          <w:p w:rsidR="00EE2071" w:rsidRPr="00EE2071" w:rsidRDefault="00EE2071">
            <w:pPr>
              <w:pStyle w:val="ConsPlusNormal"/>
              <w:jc w:val="both"/>
              <w:rPr>
                <w:color w:val="000000" w:themeColor="text1"/>
              </w:rPr>
            </w:pPr>
            <w:r w:rsidRPr="00EE2071">
              <w:rPr>
                <w:color w:val="000000" w:themeColor="text1"/>
              </w:rPr>
              <w:t>Ожоги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5,21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285</w:t>
            </w:r>
          </w:p>
        </w:tc>
        <w:tc>
          <w:tcPr>
            <w:tcW w:w="6690" w:type="dxa"/>
          </w:tcPr>
          <w:p w:rsidR="00EE2071" w:rsidRPr="00EE2071" w:rsidRDefault="00EE2071">
            <w:pPr>
              <w:pStyle w:val="ConsPlusNormal"/>
              <w:jc w:val="both"/>
              <w:rPr>
                <w:color w:val="000000" w:themeColor="text1"/>
              </w:rPr>
            </w:pPr>
            <w:r w:rsidRPr="00EE2071">
              <w:rPr>
                <w:color w:val="000000" w:themeColor="text1"/>
              </w:rPr>
              <w:t>Ожоги (уровень 5)</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11,12</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34</w:t>
            </w:r>
          </w:p>
        </w:tc>
        <w:tc>
          <w:tcPr>
            <w:tcW w:w="6690" w:type="dxa"/>
          </w:tcPr>
          <w:p w:rsidR="00EE2071" w:rsidRPr="00EE2071" w:rsidRDefault="00EE2071">
            <w:pPr>
              <w:pStyle w:val="ConsPlusNormal"/>
              <w:jc w:val="both"/>
              <w:rPr>
                <w:color w:val="000000" w:themeColor="text1"/>
              </w:rPr>
            </w:pPr>
            <w:r w:rsidRPr="00EE2071">
              <w:rPr>
                <w:color w:val="000000" w:themeColor="text1"/>
              </w:rPr>
              <w:t>Челюстно-лицевая хирургия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286</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полости рта, слюнных желез и челюстей, врожденные аномалии лица и шеи,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287</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органах полости рта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288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органах полости рта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289</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органах полости рта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1,63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290</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органах полости рта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1,90</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35</w:t>
            </w:r>
          </w:p>
        </w:tc>
        <w:tc>
          <w:tcPr>
            <w:tcW w:w="6690" w:type="dxa"/>
          </w:tcPr>
          <w:p w:rsidR="00EE2071" w:rsidRPr="00EE2071" w:rsidRDefault="00EE2071">
            <w:pPr>
              <w:pStyle w:val="ConsPlusNormal"/>
              <w:jc w:val="both"/>
              <w:rPr>
                <w:color w:val="000000" w:themeColor="text1"/>
              </w:rPr>
            </w:pPr>
            <w:r w:rsidRPr="00EE2071">
              <w:rPr>
                <w:color w:val="000000" w:themeColor="text1"/>
              </w:rPr>
              <w:t>Эндокринология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291</w:t>
            </w:r>
          </w:p>
        </w:tc>
        <w:tc>
          <w:tcPr>
            <w:tcW w:w="6690" w:type="dxa"/>
          </w:tcPr>
          <w:p w:rsidR="00EE2071" w:rsidRPr="00EE2071" w:rsidRDefault="00EE2071">
            <w:pPr>
              <w:pStyle w:val="ConsPlusNormal"/>
              <w:jc w:val="both"/>
              <w:rPr>
                <w:color w:val="000000" w:themeColor="text1"/>
              </w:rPr>
            </w:pPr>
            <w:r w:rsidRPr="00EE2071">
              <w:rPr>
                <w:color w:val="000000" w:themeColor="text1"/>
              </w:rPr>
              <w:t>Сахарный диабет, взрослые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292</w:t>
            </w:r>
          </w:p>
        </w:tc>
        <w:tc>
          <w:tcPr>
            <w:tcW w:w="6690" w:type="dxa"/>
          </w:tcPr>
          <w:p w:rsidR="00EE2071" w:rsidRPr="00EE2071" w:rsidRDefault="00EE2071">
            <w:pPr>
              <w:pStyle w:val="ConsPlusNormal"/>
              <w:jc w:val="both"/>
              <w:rPr>
                <w:color w:val="000000" w:themeColor="text1"/>
              </w:rPr>
            </w:pPr>
            <w:r w:rsidRPr="00EE2071">
              <w:rPr>
                <w:color w:val="000000" w:themeColor="text1"/>
              </w:rPr>
              <w:t>Сахарный диабет, взрослые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293</w:t>
            </w:r>
          </w:p>
        </w:tc>
        <w:tc>
          <w:tcPr>
            <w:tcW w:w="6690" w:type="dxa"/>
          </w:tcPr>
          <w:p w:rsidR="00EE2071" w:rsidRPr="00EE2071" w:rsidRDefault="00EE2071">
            <w:pPr>
              <w:pStyle w:val="ConsPlusNormal"/>
              <w:jc w:val="both"/>
              <w:rPr>
                <w:color w:val="000000" w:themeColor="text1"/>
              </w:rPr>
            </w:pPr>
            <w:r w:rsidRPr="00EE2071">
              <w:rPr>
                <w:color w:val="000000" w:themeColor="text1"/>
              </w:rPr>
              <w:t>Заболевания гипофиза,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2,14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294</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эндокринной системы, взрослые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295</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эндокринной системы, взрослые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2,76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296</w:t>
            </w:r>
          </w:p>
        </w:tc>
        <w:tc>
          <w:tcPr>
            <w:tcW w:w="6690" w:type="dxa"/>
          </w:tcPr>
          <w:p w:rsidR="00EE2071" w:rsidRPr="00EE2071" w:rsidRDefault="00EE2071">
            <w:pPr>
              <w:pStyle w:val="ConsPlusNormal"/>
              <w:jc w:val="both"/>
              <w:rPr>
                <w:color w:val="000000" w:themeColor="text1"/>
              </w:rPr>
            </w:pPr>
            <w:r w:rsidRPr="00EE2071">
              <w:rPr>
                <w:color w:val="000000" w:themeColor="text1"/>
              </w:rPr>
              <w:t>Новообразования эндокринных желез доброкачественные, in situ, неопределенного и неизвестного характера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297</w:t>
            </w:r>
          </w:p>
        </w:tc>
        <w:tc>
          <w:tcPr>
            <w:tcW w:w="6690" w:type="dxa"/>
          </w:tcPr>
          <w:p w:rsidR="00EE2071" w:rsidRPr="00EE2071" w:rsidRDefault="00EE2071">
            <w:pPr>
              <w:pStyle w:val="ConsPlusNormal"/>
              <w:jc w:val="both"/>
              <w:rPr>
                <w:color w:val="000000" w:themeColor="text1"/>
              </w:rPr>
            </w:pPr>
            <w:r w:rsidRPr="00EE2071">
              <w:rPr>
                <w:color w:val="000000" w:themeColor="text1"/>
              </w:rPr>
              <w:t>Расстройства питания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298</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нарушения обмена веществ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299</w:t>
            </w:r>
          </w:p>
        </w:tc>
        <w:tc>
          <w:tcPr>
            <w:tcW w:w="6690" w:type="dxa"/>
          </w:tcPr>
          <w:p w:rsidR="00EE2071" w:rsidRPr="00EE2071" w:rsidRDefault="00EE2071">
            <w:pPr>
              <w:pStyle w:val="ConsPlusNormal"/>
              <w:jc w:val="both"/>
              <w:rPr>
                <w:color w:val="000000" w:themeColor="text1"/>
              </w:rPr>
            </w:pPr>
            <w:r w:rsidRPr="00EE2071">
              <w:rPr>
                <w:color w:val="000000" w:themeColor="text1"/>
              </w:rPr>
              <w:t>Кистозный фиброз</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3,32</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36</w:t>
            </w:r>
          </w:p>
        </w:tc>
        <w:tc>
          <w:tcPr>
            <w:tcW w:w="6690" w:type="dxa"/>
          </w:tcPr>
          <w:p w:rsidR="00EE2071" w:rsidRPr="00EE2071" w:rsidRDefault="00EE2071">
            <w:pPr>
              <w:pStyle w:val="ConsPlusNormal"/>
              <w:jc w:val="both"/>
              <w:rPr>
                <w:color w:val="000000" w:themeColor="text1"/>
              </w:rPr>
            </w:pPr>
            <w:r w:rsidRPr="00EE2071">
              <w:rPr>
                <w:color w:val="000000" w:themeColor="text1"/>
              </w:rPr>
              <w:t>Прочее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0,58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300</w:t>
            </w:r>
          </w:p>
        </w:tc>
        <w:tc>
          <w:tcPr>
            <w:tcW w:w="6690" w:type="dxa"/>
          </w:tcPr>
          <w:p w:rsidR="00EE2071" w:rsidRPr="00EE2071" w:rsidRDefault="00EE2071">
            <w:pPr>
              <w:pStyle w:val="ConsPlusNormal"/>
              <w:jc w:val="both"/>
              <w:rPr>
                <w:color w:val="000000" w:themeColor="text1"/>
              </w:rPr>
            </w:pPr>
            <w:r w:rsidRPr="00EE2071">
              <w:rPr>
                <w:color w:val="000000" w:themeColor="text1"/>
              </w:rPr>
              <w:t>Комплексное лечение с применением препаратов иммуноглобулина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4,32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301</w:t>
            </w:r>
          </w:p>
        </w:tc>
        <w:tc>
          <w:tcPr>
            <w:tcW w:w="6690" w:type="dxa"/>
          </w:tcPr>
          <w:p w:rsidR="00EE2071" w:rsidRPr="00EE2071" w:rsidRDefault="00EE2071">
            <w:pPr>
              <w:pStyle w:val="ConsPlusNormal"/>
              <w:jc w:val="both"/>
              <w:rPr>
                <w:color w:val="000000" w:themeColor="text1"/>
              </w:rPr>
            </w:pPr>
            <w:r w:rsidRPr="00EE2071">
              <w:rPr>
                <w:color w:val="000000" w:themeColor="text1"/>
              </w:rPr>
              <w:t>Редкие генетические заболевания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3,50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302</w:t>
            </w:r>
          </w:p>
        </w:tc>
        <w:tc>
          <w:tcPr>
            <w:tcW w:w="6690" w:type="dxa"/>
          </w:tcPr>
          <w:p w:rsidR="00EE2071" w:rsidRPr="00EE2071" w:rsidRDefault="00EE2071">
            <w:pPr>
              <w:pStyle w:val="ConsPlusNormal"/>
              <w:jc w:val="both"/>
              <w:rPr>
                <w:color w:val="000000" w:themeColor="text1"/>
              </w:rPr>
            </w:pPr>
            <w:r w:rsidRPr="00EE2071">
              <w:rPr>
                <w:color w:val="000000" w:themeColor="text1"/>
              </w:rPr>
              <w:t>Лечение с применением генно-инженерных биологических препаратов в случае отсутствия эффективности базисной терапии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5,35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303</w:t>
            </w:r>
          </w:p>
        </w:tc>
        <w:tc>
          <w:tcPr>
            <w:tcW w:w="6690" w:type="dxa"/>
          </w:tcPr>
          <w:p w:rsidR="00EE2071" w:rsidRPr="00EE2071" w:rsidRDefault="00EE2071">
            <w:pPr>
              <w:pStyle w:val="ConsPlusNormal"/>
              <w:jc w:val="both"/>
              <w:rPr>
                <w:color w:val="000000" w:themeColor="text1"/>
              </w:rPr>
            </w:pPr>
            <w:r w:rsidRPr="00EE2071">
              <w:rPr>
                <w:color w:val="000000" w:themeColor="text1"/>
              </w:rPr>
              <w:t>Факторы, влияющие на состояние здоровья населения и обращения в учреждения здравоохранения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0,32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304</w:t>
            </w:r>
          </w:p>
        </w:tc>
        <w:tc>
          <w:tcPr>
            <w:tcW w:w="6690" w:type="dxa"/>
          </w:tcPr>
          <w:p w:rsidR="00EE2071" w:rsidRPr="00EE2071" w:rsidRDefault="00EE2071">
            <w:pPr>
              <w:pStyle w:val="ConsPlusNormal"/>
              <w:jc w:val="both"/>
              <w:rPr>
                <w:color w:val="000000" w:themeColor="text1"/>
              </w:rPr>
            </w:pPr>
            <w:r w:rsidRPr="00EE2071">
              <w:rPr>
                <w:color w:val="000000" w:themeColor="text1"/>
              </w:rPr>
              <w:t>Госпитализация в диагностических целях с постановкой диагноза туберкулеза, ВИЧ-инфекции, психического заболевания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0,46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305</w:t>
            </w:r>
          </w:p>
        </w:tc>
        <w:tc>
          <w:tcPr>
            <w:tcW w:w="6690" w:type="dxa"/>
          </w:tcPr>
          <w:p w:rsidR="00EE2071" w:rsidRPr="00EE2071" w:rsidRDefault="00EE2071">
            <w:pPr>
              <w:pStyle w:val="ConsPlusNormal"/>
              <w:jc w:val="both"/>
              <w:rPr>
                <w:color w:val="000000" w:themeColor="text1"/>
              </w:rPr>
            </w:pPr>
            <w:r w:rsidRPr="00EE2071">
              <w:rPr>
                <w:color w:val="000000" w:themeColor="text1"/>
              </w:rPr>
              <w:t>Отторжение, отмирание трансплантата органов и тканей</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8,40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306</w:t>
            </w:r>
          </w:p>
        </w:tc>
        <w:tc>
          <w:tcPr>
            <w:tcW w:w="6690" w:type="dxa"/>
          </w:tcPr>
          <w:p w:rsidR="00EE2071" w:rsidRPr="00EE2071" w:rsidRDefault="00EE2071">
            <w:pPr>
              <w:pStyle w:val="ConsPlusNormal"/>
              <w:jc w:val="both"/>
              <w:rPr>
                <w:color w:val="000000" w:themeColor="text1"/>
              </w:rPr>
            </w:pPr>
            <w:r w:rsidRPr="00EE2071">
              <w:rPr>
                <w:color w:val="000000" w:themeColor="text1"/>
              </w:rPr>
              <w:t>Установка, замена, заправка помп для лекарственных препаратов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2,32</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37</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реабилитация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307</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нейрореабилитация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3,00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308</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кардиореабилитация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309</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реабилитация после перенесенных травм и операций на опорно-двигательной системе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2,25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310</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реабилитация детей, перенесших заболевания перинатального периода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311</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реабилитация при других соматических заболеваниях</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312</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реабилитация детей с нарушениями слуха без замены речевого процессора системы кохлеарной имплантации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1,80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313</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4,81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314</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реабилитация детей с поражениями центральной нервной системы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2,75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315</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реабилитация детей, после хирургической коррекции врожденных пороков развития органов и систем</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2,35</w:t>
            </w:r>
          </w:p>
        </w:tc>
      </w:tr>
    </w:tbl>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right"/>
        <w:outlineLvl w:val="1"/>
        <w:rPr>
          <w:color w:val="000000" w:themeColor="text1"/>
        </w:rPr>
      </w:pPr>
      <w:r w:rsidRPr="00EE2071">
        <w:rPr>
          <w:color w:val="000000" w:themeColor="text1"/>
        </w:rPr>
        <w:t>Приложение 2</w:t>
      </w:r>
    </w:p>
    <w:p w:rsidR="00EE2071" w:rsidRPr="00EE2071" w:rsidRDefault="00EE2071">
      <w:pPr>
        <w:pStyle w:val="ConsPlusNormal"/>
        <w:jc w:val="both"/>
        <w:rPr>
          <w:color w:val="000000" w:themeColor="text1"/>
        </w:rPr>
      </w:pPr>
    </w:p>
    <w:p w:rsidR="00EE2071" w:rsidRPr="00EE2071" w:rsidRDefault="00EE2071">
      <w:pPr>
        <w:pStyle w:val="ConsPlusNormal"/>
        <w:jc w:val="center"/>
        <w:rPr>
          <w:color w:val="000000" w:themeColor="text1"/>
        </w:rPr>
      </w:pPr>
      <w:bookmarkStart w:id="3" w:name="P1732"/>
      <w:bookmarkEnd w:id="3"/>
      <w:r w:rsidRPr="00EE2071">
        <w:rPr>
          <w:color w:val="000000" w:themeColor="text1"/>
        </w:rPr>
        <w:t>РАСПРЕДЕЛЕНИЕ</w:t>
      </w:r>
    </w:p>
    <w:p w:rsidR="00EE2071" w:rsidRPr="00EE2071" w:rsidRDefault="00EE2071">
      <w:pPr>
        <w:pStyle w:val="ConsPlusNormal"/>
        <w:jc w:val="center"/>
        <w:rPr>
          <w:color w:val="000000" w:themeColor="text1"/>
        </w:rPr>
      </w:pPr>
      <w:r w:rsidRPr="00EE2071">
        <w:rPr>
          <w:color w:val="000000" w:themeColor="text1"/>
        </w:rPr>
        <w:t>КСГ ЗАБОЛЕВАНИЙ ПО ПРОФИЛЯМ МЕДИЦИНСКОЙ ДЕЯТЕЛЬНОСТИ (КПГ)</w:t>
      </w:r>
    </w:p>
    <w:p w:rsidR="00EE2071" w:rsidRPr="00EE2071" w:rsidRDefault="00EE2071">
      <w:pPr>
        <w:pStyle w:val="ConsPlusNormal"/>
        <w:jc w:val="center"/>
        <w:rPr>
          <w:color w:val="000000" w:themeColor="text1"/>
        </w:rPr>
      </w:pPr>
      <w:r w:rsidRPr="00EE2071">
        <w:rPr>
          <w:color w:val="000000" w:themeColor="text1"/>
        </w:rPr>
        <w:t>И РЕКОМЕНДУЕМЫЕ КОЭФФИЦИЕНТЫ ОТНОСИТЕЛЬНОЙ ЗАТРАТОЕМКОСТИ</w:t>
      </w:r>
    </w:p>
    <w:p w:rsidR="00EE2071" w:rsidRPr="00EE2071" w:rsidRDefault="00EE2071">
      <w:pPr>
        <w:pStyle w:val="ConsPlusNormal"/>
        <w:jc w:val="center"/>
        <w:rPr>
          <w:color w:val="000000" w:themeColor="text1"/>
        </w:rPr>
      </w:pPr>
      <w:r w:rsidRPr="00EE2071">
        <w:rPr>
          <w:color w:val="000000" w:themeColor="text1"/>
        </w:rPr>
        <w:t>КСГ/КПГ (ДЛЯ МЕДИЦИНСКОЙ ПОМОЩИ, ОКАЗАННОЙ</w:t>
      </w:r>
    </w:p>
    <w:p w:rsidR="00EE2071" w:rsidRPr="00EE2071" w:rsidRDefault="00EE2071">
      <w:pPr>
        <w:pStyle w:val="ConsPlusNormal"/>
        <w:jc w:val="center"/>
        <w:rPr>
          <w:color w:val="000000" w:themeColor="text1"/>
        </w:rPr>
      </w:pPr>
      <w:r w:rsidRPr="00EE2071">
        <w:rPr>
          <w:color w:val="000000" w:themeColor="text1"/>
        </w:rPr>
        <w:t>В УСЛОВИЯХ ДНЕВНОГО СТАЦИОНАРА)</w:t>
      </w:r>
    </w:p>
    <w:p w:rsidR="00EE2071" w:rsidRPr="00EE2071" w:rsidRDefault="00EE2071">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6690"/>
        <w:gridCol w:w="1853"/>
      </w:tblGrid>
      <w:tr w:rsidR="00EE2071" w:rsidRPr="00EE2071">
        <w:tc>
          <w:tcPr>
            <w:tcW w:w="533" w:type="dxa"/>
          </w:tcPr>
          <w:p w:rsidR="00EE2071" w:rsidRPr="00EE2071" w:rsidRDefault="00EE2071">
            <w:pPr>
              <w:pStyle w:val="ConsPlusNormal"/>
              <w:jc w:val="center"/>
              <w:rPr>
                <w:color w:val="000000" w:themeColor="text1"/>
              </w:rPr>
            </w:pPr>
            <w:r w:rsidRPr="00EE2071">
              <w:rPr>
                <w:color w:val="000000" w:themeColor="text1"/>
              </w:rPr>
              <w:t>N</w:t>
            </w:r>
          </w:p>
        </w:tc>
        <w:tc>
          <w:tcPr>
            <w:tcW w:w="6690" w:type="dxa"/>
          </w:tcPr>
          <w:p w:rsidR="00EE2071" w:rsidRPr="00EE2071" w:rsidRDefault="00EE2071">
            <w:pPr>
              <w:pStyle w:val="ConsPlusNormal"/>
              <w:jc w:val="center"/>
              <w:rPr>
                <w:color w:val="000000" w:themeColor="text1"/>
              </w:rPr>
            </w:pPr>
            <w:r w:rsidRPr="00EE2071">
              <w:rPr>
                <w:color w:val="000000" w:themeColor="text1"/>
              </w:rPr>
              <w:t>Профиль (КПГ) и КСГ</w:t>
            </w:r>
          </w:p>
        </w:tc>
        <w:tc>
          <w:tcPr>
            <w:tcW w:w="1853" w:type="dxa"/>
          </w:tcPr>
          <w:p w:rsidR="00EE2071" w:rsidRPr="00EE2071" w:rsidRDefault="00EE2071">
            <w:pPr>
              <w:pStyle w:val="ConsPlusNormal"/>
              <w:jc w:val="center"/>
              <w:rPr>
                <w:color w:val="000000" w:themeColor="text1"/>
              </w:rPr>
            </w:pPr>
            <w:r w:rsidRPr="00EE2071">
              <w:rPr>
                <w:color w:val="000000" w:themeColor="text1"/>
              </w:rPr>
              <w:t xml:space="preserve">Коэффициент </w:t>
            </w:r>
            <w:r w:rsidRPr="00EE2071">
              <w:rPr>
                <w:color w:val="000000" w:themeColor="text1"/>
              </w:rPr>
              <w:lastRenderedPageBreak/>
              <w:t>относительной затратоемкости КСГ/КПГ &lt;*&gt;</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lastRenderedPageBreak/>
              <w:t>1</w:t>
            </w:r>
          </w:p>
        </w:tc>
        <w:tc>
          <w:tcPr>
            <w:tcW w:w="6690" w:type="dxa"/>
          </w:tcPr>
          <w:p w:rsidR="00EE2071" w:rsidRPr="00EE2071" w:rsidRDefault="00EE2071">
            <w:pPr>
              <w:pStyle w:val="ConsPlusNormal"/>
              <w:jc w:val="both"/>
              <w:rPr>
                <w:color w:val="000000" w:themeColor="text1"/>
              </w:rPr>
            </w:pPr>
            <w:r w:rsidRPr="00EE2071">
              <w:rPr>
                <w:color w:val="000000" w:themeColor="text1"/>
              </w:rPr>
              <w:t>Акушерское дело</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0,50</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w:t>
            </w:r>
          </w:p>
        </w:tc>
        <w:tc>
          <w:tcPr>
            <w:tcW w:w="6690" w:type="dxa"/>
          </w:tcPr>
          <w:p w:rsidR="00EE2071" w:rsidRPr="00EE2071" w:rsidRDefault="00EE2071">
            <w:pPr>
              <w:pStyle w:val="ConsPlusNormal"/>
              <w:jc w:val="both"/>
              <w:rPr>
                <w:color w:val="000000" w:themeColor="text1"/>
              </w:rPr>
            </w:pPr>
            <w:r w:rsidRPr="00EE2071">
              <w:rPr>
                <w:color w:val="000000" w:themeColor="text1"/>
              </w:rPr>
              <w:t>Акушерство и гинекология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w:t>
            </w:r>
          </w:p>
        </w:tc>
        <w:tc>
          <w:tcPr>
            <w:tcW w:w="6690" w:type="dxa"/>
          </w:tcPr>
          <w:p w:rsidR="00EE2071" w:rsidRPr="00EE2071" w:rsidRDefault="00EE2071">
            <w:pPr>
              <w:pStyle w:val="ConsPlusNormal"/>
              <w:jc w:val="both"/>
              <w:rPr>
                <w:color w:val="000000" w:themeColor="text1"/>
              </w:rPr>
            </w:pPr>
            <w:r w:rsidRPr="00EE2071">
              <w:rPr>
                <w:color w:val="000000" w:themeColor="text1"/>
              </w:rPr>
              <w:t>Осложнения беременности, родов, послеродового периода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женских половых органов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0,66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женских половых органах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женских половых органах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w:t>
            </w:r>
          </w:p>
        </w:tc>
        <w:tc>
          <w:tcPr>
            <w:tcW w:w="6690" w:type="dxa"/>
          </w:tcPr>
          <w:p w:rsidR="00EE2071" w:rsidRPr="00EE2071" w:rsidRDefault="00EE2071">
            <w:pPr>
              <w:pStyle w:val="ConsPlusNormal"/>
              <w:jc w:val="both"/>
              <w:rPr>
                <w:color w:val="000000" w:themeColor="text1"/>
              </w:rPr>
            </w:pPr>
            <w:r w:rsidRPr="00EE2071">
              <w:rPr>
                <w:color w:val="000000" w:themeColor="text1"/>
              </w:rPr>
              <w:t>Экстракорпоральное оплодотворение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9,83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w:t>
            </w:r>
          </w:p>
        </w:tc>
        <w:tc>
          <w:tcPr>
            <w:tcW w:w="6690" w:type="dxa"/>
          </w:tcPr>
          <w:p w:rsidR="00EE2071" w:rsidRPr="00EE2071" w:rsidRDefault="00EE2071">
            <w:pPr>
              <w:pStyle w:val="ConsPlusNormal"/>
              <w:jc w:val="both"/>
              <w:rPr>
                <w:color w:val="000000" w:themeColor="text1"/>
              </w:rPr>
            </w:pPr>
            <w:r w:rsidRPr="00EE2071">
              <w:rPr>
                <w:color w:val="000000" w:themeColor="text1"/>
              </w:rPr>
              <w:t>Искусственное прерывание беременности (аборт)</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0,33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w:t>
            </w:r>
          </w:p>
        </w:tc>
        <w:tc>
          <w:tcPr>
            <w:tcW w:w="6690" w:type="dxa"/>
          </w:tcPr>
          <w:p w:rsidR="00EE2071" w:rsidRPr="00EE2071" w:rsidRDefault="00EE2071">
            <w:pPr>
              <w:pStyle w:val="ConsPlusNormal"/>
              <w:jc w:val="both"/>
              <w:rPr>
                <w:color w:val="000000" w:themeColor="text1"/>
              </w:rPr>
            </w:pPr>
            <w:r w:rsidRPr="00EE2071">
              <w:rPr>
                <w:color w:val="000000" w:themeColor="text1"/>
              </w:rPr>
              <w:t>Аборт медикаментозный</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1,04</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w:t>
            </w:r>
          </w:p>
        </w:tc>
        <w:tc>
          <w:tcPr>
            <w:tcW w:w="6690" w:type="dxa"/>
          </w:tcPr>
          <w:p w:rsidR="00EE2071" w:rsidRPr="00EE2071" w:rsidRDefault="00EE2071">
            <w:pPr>
              <w:pStyle w:val="ConsPlusNormal"/>
              <w:jc w:val="both"/>
              <w:rPr>
                <w:color w:val="000000" w:themeColor="text1"/>
              </w:rPr>
            </w:pPr>
            <w:r w:rsidRPr="00EE2071">
              <w:rPr>
                <w:color w:val="000000" w:themeColor="text1"/>
              </w:rPr>
              <w:t>Аллергология и иммунология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w:t>
            </w:r>
          </w:p>
        </w:tc>
        <w:tc>
          <w:tcPr>
            <w:tcW w:w="6690" w:type="dxa"/>
          </w:tcPr>
          <w:p w:rsidR="00EE2071" w:rsidRPr="00EE2071" w:rsidRDefault="00EE2071">
            <w:pPr>
              <w:pStyle w:val="ConsPlusNormal"/>
              <w:jc w:val="both"/>
              <w:rPr>
                <w:color w:val="000000" w:themeColor="text1"/>
              </w:rPr>
            </w:pPr>
            <w:r w:rsidRPr="00EE2071">
              <w:rPr>
                <w:color w:val="000000" w:themeColor="text1"/>
              </w:rPr>
              <w:t>Нарушения с вовлечением иммунного механизма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0,98</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4</w:t>
            </w:r>
          </w:p>
        </w:tc>
        <w:tc>
          <w:tcPr>
            <w:tcW w:w="6690" w:type="dxa"/>
          </w:tcPr>
          <w:p w:rsidR="00EE2071" w:rsidRPr="00EE2071" w:rsidRDefault="00EE2071">
            <w:pPr>
              <w:pStyle w:val="ConsPlusNormal"/>
              <w:jc w:val="both"/>
              <w:rPr>
                <w:color w:val="000000" w:themeColor="text1"/>
              </w:rPr>
            </w:pPr>
            <w:r w:rsidRPr="00EE2071">
              <w:rPr>
                <w:color w:val="000000" w:themeColor="text1"/>
              </w:rPr>
              <w:t>Гастроэнтерология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органов пищеварения,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0,89</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5</w:t>
            </w:r>
          </w:p>
        </w:tc>
        <w:tc>
          <w:tcPr>
            <w:tcW w:w="6690" w:type="dxa"/>
          </w:tcPr>
          <w:p w:rsidR="00EE2071" w:rsidRPr="00EE2071" w:rsidRDefault="00EE2071">
            <w:pPr>
              <w:pStyle w:val="ConsPlusNormal"/>
              <w:jc w:val="both"/>
              <w:rPr>
                <w:color w:val="000000" w:themeColor="text1"/>
              </w:rPr>
            </w:pPr>
            <w:r w:rsidRPr="00EE2071">
              <w:rPr>
                <w:color w:val="000000" w:themeColor="text1"/>
              </w:rPr>
              <w:t>Гематология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крови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1,17</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6</w:t>
            </w:r>
          </w:p>
        </w:tc>
        <w:tc>
          <w:tcPr>
            <w:tcW w:w="6690" w:type="dxa"/>
          </w:tcPr>
          <w:p w:rsidR="00EE2071" w:rsidRPr="00EE2071" w:rsidRDefault="00EE2071">
            <w:pPr>
              <w:pStyle w:val="ConsPlusNormal"/>
              <w:jc w:val="both"/>
              <w:rPr>
                <w:color w:val="000000" w:themeColor="text1"/>
              </w:rPr>
            </w:pPr>
            <w:r w:rsidRPr="00EE2071">
              <w:rPr>
                <w:color w:val="000000" w:themeColor="text1"/>
              </w:rPr>
              <w:t>Дерматология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w:t>
            </w:r>
          </w:p>
        </w:tc>
        <w:tc>
          <w:tcPr>
            <w:tcW w:w="6690" w:type="dxa"/>
          </w:tcPr>
          <w:p w:rsidR="00EE2071" w:rsidRPr="00EE2071" w:rsidRDefault="00EE2071">
            <w:pPr>
              <w:pStyle w:val="ConsPlusNormal"/>
              <w:jc w:val="both"/>
              <w:rPr>
                <w:color w:val="000000" w:themeColor="text1"/>
              </w:rPr>
            </w:pPr>
            <w:r w:rsidRPr="00EE2071">
              <w:rPr>
                <w:color w:val="000000" w:themeColor="text1"/>
              </w:rPr>
              <w:t>Дерматозы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1,54</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7</w:t>
            </w:r>
          </w:p>
        </w:tc>
        <w:tc>
          <w:tcPr>
            <w:tcW w:w="6690" w:type="dxa"/>
          </w:tcPr>
          <w:p w:rsidR="00EE2071" w:rsidRPr="00EE2071" w:rsidRDefault="00EE2071">
            <w:pPr>
              <w:pStyle w:val="ConsPlusNormal"/>
              <w:jc w:val="both"/>
              <w:rPr>
                <w:color w:val="000000" w:themeColor="text1"/>
              </w:rPr>
            </w:pPr>
            <w:r w:rsidRPr="00EE2071">
              <w:rPr>
                <w:color w:val="000000" w:themeColor="text1"/>
              </w:rPr>
              <w:t>Детская кардиология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12</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системы кровообращения,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0,98</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8</w:t>
            </w:r>
          </w:p>
        </w:tc>
        <w:tc>
          <w:tcPr>
            <w:tcW w:w="6690" w:type="dxa"/>
          </w:tcPr>
          <w:p w:rsidR="00EE2071" w:rsidRPr="00EE2071" w:rsidRDefault="00EE2071">
            <w:pPr>
              <w:pStyle w:val="ConsPlusNormal"/>
              <w:jc w:val="both"/>
              <w:rPr>
                <w:color w:val="000000" w:themeColor="text1"/>
              </w:rPr>
            </w:pPr>
            <w:r w:rsidRPr="00EE2071">
              <w:rPr>
                <w:color w:val="000000" w:themeColor="text1"/>
              </w:rPr>
              <w:t>Детская онкология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9,23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13</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при остром лейкозе,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14,23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14</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при других злокачественных новообразованиях лимфоидной и кроветворной тканей,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10,34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15</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при злокачественных новообразованиях других локализаций (кроме лимфоидной и кроветворной тканей),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7,95</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9</w:t>
            </w:r>
          </w:p>
        </w:tc>
        <w:tc>
          <w:tcPr>
            <w:tcW w:w="6690" w:type="dxa"/>
          </w:tcPr>
          <w:p w:rsidR="00EE2071" w:rsidRPr="00EE2071" w:rsidRDefault="00EE2071">
            <w:pPr>
              <w:pStyle w:val="ConsPlusNormal"/>
              <w:jc w:val="both"/>
              <w:rPr>
                <w:color w:val="000000" w:themeColor="text1"/>
              </w:rPr>
            </w:pPr>
            <w:r w:rsidRPr="00EE2071">
              <w:rPr>
                <w:color w:val="000000" w:themeColor="text1"/>
              </w:rPr>
              <w:t>Детская урология-андрология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мужских половых органах,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17</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2,09</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lastRenderedPageBreak/>
              <w:t>10</w:t>
            </w:r>
          </w:p>
        </w:tc>
        <w:tc>
          <w:tcPr>
            <w:tcW w:w="6690" w:type="dxa"/>
          </w:tcPr>
          <w:p w:rsidR="00EE2071" w:rsidRPr="00EE2071" w:rsidRDefault="00EE2071">
            <w:pPr>
              <w:pStyle w:val="ConsPlusNormal"/>
              <w:jc w:val="both"/>
              <w:rPr>
                <w:color w:val="000000" w:themeColor="text1"/>
              </w:rPr>
            </w:pPr>
            <w:r w:rsidRPr="00EE2071">
              <w:rPr>
                <w:color w:val="000000" w:themeColor="text1"/>
              </w:rPr>
              <w:t>Детская хирургия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1,60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по поводу грыж,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1,60</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11</w:t>
            </w:r>
          </w:p>
        </w:tc>
        <w:tc>
          <w:tcPr>
            <w:tcW w:w="6690" w:type="dxa"/>
          </w:tcPr>
          <w:p w:rsidR="00EE2071" w:rsidRPr="00EE2071" w:rsidRDefault="00EE2071">
            <w:pPr>
              <w:pStyle w:val="ConsPlusNormal"/>
              <w:jc w:val="both"/>
              <w:rPr>
                <w:color w:val="000000" w:themeColor="text1"/>
              </w:rPr>
            </w:pPr>
            <w:r w:rsidRPr="00EE2071">
              <w:rPr>
                <w:color w:val="000000" w:themeColor="text1"/>
              </w:rPr>
              <w:t>Детская эндокринология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19</w:t>
            </w:r>
          </w:p>
        </w:tc>
        <w:tc>
          <w:tcPr>
            <w:tcW w:w="6690" w:type="dxa"/>
          </w:tcPr>
          <w:p w:rsidR="00EE2071" w:rsidRPr="00EE2071" w:rsidRDefault="00EE2071">
            <w:pPr>
              <w:pStyle w:val="ConsPlusNormal"/>
              <w:jc w:val="both"/>
              <w:rPr>
                <w:color w:val="000000" w:themeColor="text1"/>
              </w:rPr>
            </w:pPr>
            <w:r w:rsidRPr="00EE2071">
              <w:rPr>
                <w:color w:val="000000" w:themeColor="text1"/>
              </w:rPr>
              <w:t>Сахарный диабет,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20</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эндокринной системы,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1,36</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12</w:t>
            </w:r>
          </w:p>
        </w:tc>
        <w:tc>
          <w:tcPr>
            <w:tcW w:w="6690" w:type="dxa"/>
          </w:tcPr>
          <w:p w:rsidR="00EE2071" w:rsidRPr="00EE2071" w:rsidRDefault="00EE2071">
            <w:pPr>
              <w:pStyle w:val="ConsPlusNormal"/>
              <w:jc w:val="both"/>
              <w:rPr>
                <w:color w:val="000000" w:themeColor="text1"/>
              </w:rPr>
            </w:pPr>
            <w:r w:rsidRPr="00EE2071">
              <w:rPr>
                <w:color w:val="000000" w:themeColor="text1"/>
              </w:rPr>
              <w:t>Инфекционные болезни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21</w:t>
            </w:r>
          </w:p>
        </w:tc>
        <w:tc>
          <w:tcPr>
            <w:tcW w:w="6690" w:type="dxa"/>
          </w:tcPr>
          <w:p w:rsidR="00EE2071" w:rsidRPr="00EE2071" w:rsidRDefault="00EE2071">
            <w:pPr>
              <w:pStyle w:val="ConsPlusNormal"/>
              <w:jc w:val="both"/>
              <w:rPr>
                <w:color w:val="000000" w:themeColor="text1"/>
              </w:rPr>
            </w:pPr>
            <w:r w:rsidRPr="00EE2071">
              <w:rPr>
                <w:color w:val="000000" w:themeColor="text1"/>
              </w:rPr>
              <w:t>Вирусный гепатит B хронический, лекарственная терапия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2,75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22</w:t>
            </w:r>
          </w:p>
        </w:tc>
        <w:tc>
          <w:tcPr>
            <w:tcW w:w="6690" w:type="dxa"/>
          </w:tcPr>
          <w:p w:rsidR="00EE2071" w:rsidRPr="00EE2071" w:rsidRDefault="00EE2071">
            <w:pPr>
              <w:pStyle w:val="ConsPlusNormal"/>
              <w:jc w:val="both"/>
              <w:rPr>
                <w:color w:val="000000" w:themeColor="text1"/>
              </w:rPr>
            </w:pPr>
            <w:r w:rsidRPr="00EE2071">
              <w:rPr>
                <w:color w:val="000000" w:themeColor="text1"/>
              </w:rPr>
              <w:t>Вирусный гепатит C хронический, лекарственная терапия при инфицировании вирусом генотипа 2,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23</w:t>
            </w:r>
          </w:p>
        </w:tc>
        <w:tc>
          <w:tcPr>
            <w:tcW w:w="6690" w:type="dxa"/>
          </w:tcPr>
          <w:p w:rsidR="00EE2071" w:rsidRPr="00EE2071" w:rsidRDefault="00EE2071">
            <w:pPr>
              <w:pStyle w:val="ConsPlusNormal"/>
              <w:jc w:val="both"/>
              <w:rPr>
                <w:color w:val="000000" w:themeColor="text1"/>
              </w:rPr>
            </w:pPr>
            <w:r w:rsidRPr="00EE2071">
              <w:rPr>
                <w:color w:val="000000" w:themeColor="text1"/>
              </w:rPr>
              <w:t>Вирусный гепатит C хронический на стадии цирроза печени, лекарственная терапия при инфицировании вирусом генотипа 2,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9,00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24</w:t>
            </w:r>
          </w:p>
        </w:tc>
        <w:tc>
          <w:tcPr>
            <w:tcW w:w="6690" w:type="dxa"/>
          </w:tcPr>
          <w:p w:rsidR="00EE2071" w:rsidRPr="00EE2071" w:rsidRDefault="00EE2071">
            <w:pPr>
              <w:pStyle w:val="ConsPlusNormal"/>
              <w:jc w:val="both"/>
              <w:rPr>
                <w:color w:val="000000" w:themeColor="text1"/>
              </w:rPr>
            </w:pPr>
            <w:r w:rsidRPr="00EE2071">
              <w:rPr>
                <w:color w:val="000000" w:themeColor="text1"/>
              </w:rPr>
              <w:t>Вирусный гепатит C хронический, лекарственная терапия при инфицировании вирусом генотипа 1, 4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25</w:t>
            </w:r>
          </w:p>
        </w:tc>
        <w:tc>
          <w:tcPr>
            <w:tcW w:w="6690" w:type="dxa"/>
          </w:tcPr>
          <w:p w:rsidR="00EE2071" w:rsidRPr="00EE2071" w:rsidRDefault="00EE2071">
            <w:pPr>
              <w:pStyle w:val="ConsPlusNormal"/>
              <w:jc w:val="both"/>
              <w:rPr>
                <w:color w:val="000000" w:themeColor="text1"/>
              </w:rPr>
            </w:pPr>
            <w:r w:rsidRPr="00EE2071">
              <w:rPr>
                <w:color w:val="000000" w:themeColor="text1"/>
              </w:rPr>
              <w:t>Вирусный гепатит C хронический, лекарственная терапия при инфицировании вирусом генотипа 1, 4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22,2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26</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вирусные гепатиты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27</w:t>
            </w:r>
          </w:p>
        </w:tc>
        <w:tc>
          <w:tcPr>
            <w:tcW w:w="6690" w:type="dxa"/>
          </w:tcPr>
          <w:p w:rsidR="00EE2071" w:rsidRPr="00EE2071" w:rsidRDefault="00EE2071">
            <w:pPr>
              <w:pStyle w:val="ConsPlusNormal"/>
              <w:jc w:val="both"/>
              <w:rPr>
                <w:color w:val="000000" w:themeColor="text1"/>
              </w:rPr>
            </w:pPr>
            <w:r w:rsidRPr="00EE2071">
              <w:rPr>
                <w:color w:val="000000" w:themeColor="text1"/>
              </w:rPr>
              <w:t>Инфекционные и паразитарные болезни,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28</w:t>
            </w:r>
          </w:p>
        </w:tc>
        <w:tc>
          <w:tcPr>
            <w:tcW w:w="6690" w:type="dxa"/>
          </w:tcPr>
          <w:p w:rsidR="00EE2071" w:rsidRPr="00EE2071" w:rsidRDefault="00EE2071">
            <w:pPr>
              <w:pStyle w:val="ConsPlusNormal"/>
              <w:jc w:val="both"/>
              <w:rPr>
                <w:color w:val="000000" w:themeColor="text1"/>
              </w:rPr>
            </w:pPr>
            <w:r w:rsidRPr="00EE2071">
              <w:rPr>
                <w:color w:val="000000" w:themeColor="text1"/>
              </w:rPr>
              <w:t>Инфекционные и паразитарные болезни,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29</w:t>
            </w:r>
          </w:p>
        </w:tc>
        <w:tc>
          <w:tcPr>
            <w:tcW w:w="6690" w:type="dxa"/>
          </w:tcPr>
          <w:p w:rsidR="00EE2071" w:rsidRPr="00EE2071" w:rsidRDefault="00EE2071">
            <w:pPr>
              <w:pStyle w:val="ConsPlusNormal"/>
              <w:jc w:val="both"/>
              <w:rPr>
                <w:color w:val="000000" w:themeColor="text1"/>
              </w:rPr>
            </w:pPr>
            <w:r w:rsidRPr="00EE2071">
              <w:rPr>
                <w:color w:val="000000" w:themeColor="text1"/>
              </w:rPr>
              <w:t>Респираторные инфекции верхних дыхательных путей,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0,52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30</w:t>
            </w:r>
          </w:p>
        </w:tc>
        <w:tc>
          <w:tcPr>
            <w:tcW w:w="6690" w:type="dxa"/>
          </w:tcPr>
          <w:p w:rsidR="00EE2071" w:rsidRPr="00EE2071" w:rsidRDefault="00EE2071">
            <w:pPr>
              <w:pStyle w:val="ConsPlusNormal"/>
              <w:jc w:val="both"/>
              <w:rPr>
                <w:color w:val="000000" w:themeColor="text1"/>
              </w:rPr>
            </w:pPr>
            <w:r w:rsidRPr="00EE2071">
              <w:rPr>
                <w:color w:val="000000" w:themeColor="text1"/>
              </w:rPr>
              <w:t>Респираторные инфекции верхних дыхательных путей,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0,65</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13</w:t>
            </w:r>
          </w:p>
        </w:tc>
        <w:tc>
          <w:tcPr>
            <w:tcW w:w="6690" w:type="dxa"/>
          </w:tcPr>
          <w:p w:rsidR="00EE2071" w:rsidRPr="00EE2071" w:rsidRDefault="00EE2071">
            <w:pPr>
              <w:pStyle w:val="ConsPlusNormal"/>
              <w:jc w:val="both"/>
              <w:rPr>
                <w:color w:val="000000" w:themeColor="text1"/>
              </w:rPr>
            </w:pPr>
            <w:r w:rsidRPr="00EE2071">
              <w:rPr>
                <w:color w:val="000000" w:themeColor="text1"/>
              </w:rPr>
              <w:t>Кардиология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31</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системы кровообращения,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32</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системы кровообращения с применением инвазивных методов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3,39</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14</w:t>
            </w:r>
          </w:p>
        </w:tc>
        <w:tc>
          <w:tcPr>
            <w:tcW w:w="6690" w:type="dxa"/>
          </w:tcPr>
          <w:p w:rsidR="00EE2071" w:rsidRPr="00EE2071" w:rsidRDefault="00EE2071">
            <w:pPr>
              <w:pStyle w:val="ConsPlusNormal"/>
              <w:jc w:val="both"/>
              <w:rPr>
                <w:color w:val="000000" w:themeColor="text1"/>
              </w:rPr>
            </w:pPr>
            <w:r w:rsidRPr="00EE2071">
              <w:rPr>
                <w:color w:val="000000" w:themeColor="text1"/>
              </w:rPr>
              <w:t>Колопроктология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1,70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кишечнике и анальной области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кишечнике и анальной области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3,17</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15</w:t>
            </w:r>
          </w:p>
        </w:tc>
        <w:tc>
          <w:tcPr>
            <w:tcW w:w="6690" w:type="dxa"/>
          </w:tcPr>
          <w:p w:rsidR="00EE2071" w:rsidRPr="00EE2071" w:rsidRDefault="00EE2071">
            <w:pPr>
              <w:pStyle w:val="ConsPlusNormal"/>
              <w:jc w:val="both"/>
              <w:rPr>
                <w:color w:val="000000" w:themeColor="text1"/>
              </w:rPr>
            </w:pPr>
            <w:r w:rsidRPr="00EE2071">
              <w:rPr>
                <w:color w:val="000000" w:themeColor="text1"/>
              </w:rPr>
              <w:t>Неврология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35</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нервной системы, хромосомные аномалии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36</w:t>
            </w:r>
          </w:p>
        </w:tc>
        <w:tc>
          <w:tcPr>
            <w:tcW w:w="6690" w:type="dxa"/>
          </w:tcPr>
          <w:p w:rsidR="00EE2071" w:rsidRPr="00EE2071" w:rsidRDefault="00EE2071">
            <w:pPr>
              <w:pStyle w:val="ConsPlusNormal"/>
              <w:jc w:val="both"/>
              <w:rPr>
                <w:color w:val="000000" w:themeColor="text1"/>
              </w:rPr>
            </w:pPr>
            <w:r w:rsidRPr="00EE2071">
              <w:rPr>
                <w:color w:val="000000" w:themeColor="text1"/>
              </w:rPr>
              <w:t>Неврологические заболевания, лечение с применением ботулотоксина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2,79</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16</w:t>
            </w:r>
          </w:p>
        </w:tc>
        <w:tc>
          <w:tcPr>
            <w:tcW w:w="6690" w:type="dxa"/>
          </w:tcPr>
          <w:p w:rsidR="00EE2071" w:rsidRPr="00EE2071" w:rsidRDefault="00EE2071">
            <w:pPr>
              <w:pStyle w:val="ConsPlusNormal"/>
              <w:jc w:val="both"/>
              <w:rPr>
                <w:color w:val="000000" w:themeColor="text1"/>
              </w:rPr>
            </w:pPr>
            <w:r w:rsidRPr="00EE2071">
              <w:rPr>
                <w:color w:val="000000" w:themeColor="text1"/>
              </w:rPr>
              <w:t>Нейрохирургия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37</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и травмы позвоночника, спинного мозга, последствия внутричерепной травмы, сотрясение головного мозга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периферической нервной системе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2,57</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17</w:t>
            </w:r>
          </w:p>
        </w:tc>
        <w:tc>
          <w:tcPr>
            <w:tcW w:w="6690" w:type="dxa"/>
          </w:tcPr>
          <w:p w:rsidR="00EE2071" w:rsidRPr="00EE2071" w:rsidRDefault="00EE2071">
            <w:pPr>
              <w:pStyle w:val="ConsPlusNormal"/>
              <w:jc w:val="both"/>
              <w:rPr>
                <w:color w:val="000000" w:themeColor="text1"/>
              </w:rPr>
            </w:pPr>
            <w:r w:rsidRPr="00EE2071">
              <w:rPr>
                <w:color w:val="000000" w:themeColor="text1"/>
              </w:rPr>
              <w:t>Неонатология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1,87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39</w:t>
            </w:r>
          </w:p>
        </w:tc>
        <w:tc>
          <w:tcPr>
            <w:tcW w:w="6690" w:type="dxa"/>
          </w:tcPr>
          <w:p w:rsidR="00EE2071" w:rsidRPr="00EE2071" w:rsidRDefault="00EE2071">
            <w:pPr>
              <w:pStyle w:val="ConsPlusNormal"/>
              <w:jc w:val="both"/>
              <w:rPr>
                <w:color w:val="000000" w:themeColor="text1"/>
              </w:rPr>
            </w:pPr>
            <w:r w:rsidRPr="00EE2071">
              <w:rPr>
                <w:color w:val="000000" w:themeColor="text1"/>
              </w:rPr>
              <w:t>Нарушения, возникшие в перинатальном периоде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1,79</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18</w:t>
            </w:r>
          </w:p>
        </w:tc>
        <w:tc>
          <w:tcPr>
            <w:tcW w:w="6690" w:type="dxa"/>
          </w:tcPr>
          <w:p w:rsidR="00EE2071" w:rsidRPr="00EE2071" w:rsidRDefault="00EE2071">
            <w:pPr>
              <w:pStyle w:val="ConsPlusNormal"/>
              <w:jc w:val="both"/>
              <w:rPr>
                <w:color w:val="000000" w:themeColor="text1"/>
              </w:rPr>
            </w:pPr>
            <w:r w:rsidRPr="00EE2071">
              <w:rPr>
                <w:color w:val="000000" w:themeColor="text1"/>
              </w:rPr>
              <w:t>Нефрология (без диализа)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2,74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40</w:t>
            </w:r>
          </w:p>
        </w:tc>
        <w:tc>
          <w:tcPr>
            <w:tcW w:w="6690" w:type="dxa"/>
          </w:tcPr>
          <w:p w:rsidR="00EE2071" w:rsidRPr="00EE2071" w:rsidRDefault="00EE2071">
            <w:pPr>
              <w:pStyle w:val="ConsPlusNormal"/>
              <w:jc w:val="both"/>
              <w:rPr>
                <w:color w:val="000000" w:themeColor="text1"/>
              </w:rPr>
            </w:pPr>
            <w:r w:rsidRPr="00EE2071">
              <w:rPr>
                <w:color w:val="000000" w:themeColor="text1"/>
              </w:rPr>
              <w:t>Гломерулярные болезни, почечная недостаточность (без диализа)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1,60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41</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у пациентов, получающих диализ</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3,25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42</w:t>
            </w:r>
          </w:p>
        </w:tc>
        <w:tc>
          <w:tcPr>
            <w:tcW w:w="6690" w:type="dxa"/>
          </w:tcPr>
          <w:p w:rsidR="00EE2071" w:rsidRPr="00EE2071" w:rsidRDefault="00EE2071">
            <w:pPr>
              <w:pStyle w:val="ConsPlusNormal"/>
              <w:jc w:val="both"/>
              <w:rPr>
                <w:color w:val="000000" w:themeColor="text1"/>
              </w:rPr>
            </w:pPr>
            <w:r w:rsidRPr="00EE2071">
              <w:rPr>
                <w:color w:val="000000" w:themeColor="text1"/>
              </w:rPr>
              <w:t>Формирование, имплантация, удаление, смена доступа для диализа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3,18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43</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почек</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0,80</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19</w:t>
            </w:r>
          </w:p>
        </w:tc>
        <w:tc>
          <w:tcPr>
            <w:tcW w:w="6690" w:type="dxa"/>
          </w:tcPr>
          <w:p w:rsidR="00EE2071" w:rsidRPr="00EE2071" w:rsidRDefault="00EE2071">
            <w:pPr>
              <w:pStyle w:val="ConsPlusNormal"/>
              <w:jc w:val="both"/>
              <w:rPr>
                <w:color w:val="000000" w:themeColor="text1"/>
              </w:rPr>
            </w:pPr>
            <w:r w:rsidRPr="00EE2071">
              <w:rPr>
                <w:color w:val="000000" w:themeColor="text1"/>
              </w:rPr>
              <w:t>Онкология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3,01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44</w:t>
            </w:r>
          </w:p>
        </w:tc>
        <w:tc>
          <w:tcPr>
            <w:tcW w:w="6690" w:type="dxa"/>
          </w:tcPr>
          <w:p w:rsidR="00EE2071" w:rsidRPr="00EE2071" w:rsidRDefault="00EE2071">
            <w:pPr>
              <w:pStyle w:val="ConsPlusNormal"/>
              <w:jc w:val="both"/>
              <w:rPr>
                <w:color w:val="000000" w:themeColor="text1"/>
              </w:rPr>
            </w:pPr>
            <w:r w:rsidRPr="00EE2071">
              <w:rPr>
                <w:color w:val="000000" w:themeColor="text1"/>
              </w:rPr>
              <w:t>Лучевая терапия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3,64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45</w:t>
            </w:r>
          </w:p>
        </w:tc>
        <w:tc>
          <w:tcPr>
            <w:tcW w:w="6690" w:type="dxa"/>
          </w:tcPr>
          <w:p w:rsidR="00EE2071" w:rsidRPr="00EE2071" w:rsidRDefault="00EE2071">
            <w:pPr>
              <w:pStyle w:val="ConsPlusNormal"/>
              <w:jc w:val="both"/>
              <w:rPr>
                <w:color w:val="000000" w:themeColor="text1"/>
              </w:rPr>
            </w:pPr>
            <w:r w:rsidRPr="00EE2071">
              <w:rPr>
                <w:color w:val="000000" w:themeColor="text1"/>
              </w:rPr>
              <w:t>Лучевая терапия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4,02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46</w:t>
            </w:r>
          </w:p>
        </w:tc>
        <w:tc>
          <w:tcPr>
            <w:tcW w:w="6690" w:type="dxa"/>
          </w:tcPr>
          <w:p w:rsidR="00EE2071" w:rsidRPr="00EE2071" w:rsidRDefault="00EE2071">
            <w:pPr>
              <w:pStyle w:val="ConsPlusNormal"/>
              <w:jc w:val="both"/>
              <w:rPr>
                <w:color w:val="000000" w:themeColor="text1"/>
              </w:rPr>
            </w:pPr>
            <w:r w:rsidRPr="00EE2071">
              <w:rPr>
                <w:color w:val="000000" w:themeColor="text1"/>
              </w:rPr>
              <w:t>Лучевая терапия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6,42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47</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злокачественных новообразованиях кожи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2,35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при злокачественных новообразованиях кожи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2,48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49</w:t>
            </w:r>
          </w:p>
        </w:tc>
        <w:tc>
          <w:tcPr>
            <w:tcW w:w="6690" w:type="dxa"/>
          </w:tcPr>
          <w:p w:rsidR="00EE2071" w:rsidRPr="00EE2071" w:rsidRDefault="00EE2071">
            <w:pPr>
              <w:pStyle w:val="ConsPlusNormal"/>
              <w:jc w:val="both"/>
              <w:rPr>
                <w:color w:val="000000" w:themeColor="text1"/>
              </w:rPr>
            </w:pPr>
            <w:r w:rsidRPr="00EE2071">
              <w:rPr>
                <w:color w:val="000000" w:themeColor="text1"/>
              </w:rPr>
              <w:t>Злокачественное новообразование без специального противоопухолевого лечения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0,50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50</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при остром лейкозе,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7,77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51</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при других злокачественных новообразованиях лимфоидной и кроветворной тканей,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6,30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52</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при злокачественных новообразованиях других локализаций (кроме лимфоидной и кроветворной тканей), взрослые (уровень 1), доброкачественных заболеваниях крови и пузырном заносе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3,73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53</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при злокачественных новообразованиях других локализаций (кроме лимфоидной и кроветворной тканей), взрослые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5,10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54</w:t>
            </w:r>
          </w:p>
        </w:tc>
        <w:tc>
          <w:tcPr>
            <w:tcW w:w="6690" w:type="dxa"/>
          </w:tcPr>
          <w:p w:rsidR="00EE2071" w:rsidRPr="00EE2071" w:rsidRDefault="00EE2071">
            <w:pPr>
              <w:pStyle w:val="ConsPlusNormal"/>
              <w:jc w:val="both"/>
              <w:rPr>
                <w:color w:val="000000" w:themeColor="text1"/>
              </w:rPr>
            </w:pPr>
            <w:r w:rsidRPr="00EE2071">
              <w:rPr>
                <w:color w:val="000000" w:themeColor="text1"/>
              </w:rPr>
              <w:t>Лекарственная терапия злокачественных новообразований с применением моноклональных антител, ингибиторов протеинкиназы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14,41</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20</w:t>
            </w:r>
          </w:p>
        </w:tc>
        <w:tc>
          <w:tcPr>
            <w:tcW w:w="6690" w:type="dxa"/>
          </w:tcPr>
          <w:p w:rsidR="00EE2071" w:rsidRPr="00EE2071" w:rsidRDefault="00EE2071">
            <w:pPr>
              <w:pStyle w:val="ConsPlusNormal"/>
              <w:jc w:val="both"/>
              <w:rPr>
                <w:color w:val="000000" w:themeColor="text1"/>
              </w:rPr>
            </w:pPr>
            <w:r w:rsidRPr="00EE2071">
              <w:rPr>
                <w:color w:val="000000" w:themeColor="text1"/>
              </w:rPr>
              <w:t>Оториноларингология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55</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уха, горла, носа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слуха, придаточных пазухах носа и верхних дыхательных путях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57</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слуха, придаточных пазухах носа и верхних дыхательных путях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1,66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слуха, придаточных пазухах носа и верхних дыхательных путях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2,00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59</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слуха, придаточных пазухах носа и верхних дыхательных путях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2,46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60</w:t>
            </w:r>
          </w:p>
        </w:tc>
        <w:tc>
          <w:tcPr>
            <w:tcW w:w="6690" w:type="dxa"/>
          </w:tcPr>
          <w:p w:rsidR="00EE2071" w:rsidRPr="00EE2071" w:rsidRDefault="00EE2071">
            <w:pPr>
              <w:pStyle w:val="ConsPlusNormal"/>
              <w:jc w:val="both"/>
              <w:rPr>
                <w:color w:val="000000" w:themeColor="text1"/>
              </w:rPr>
            </w:pPr>
            <w:r w:rsidRPr="00EE2071">
              <w:rPr>
                <w:color w:val="000000" w:themeColor="text1"/>
              </w:rPr>
              <w:t>Замена речевого процессора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45,50</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21</w:t>
            </w:r>
          </w:p>
        </w:tc>
        <w:tc>
          <w:tcPr>
            <w:tcW w:w="6690" w:type="dxa"/>
          </w:tcPr>
          <w:p w:rsidR="00EE2071" w:rsidRPr="00EE2071" w:rsidRDefault="00EE2071">
            <w:pPr>
              <w:pStyle w:val="ConsPlusNormal"/>
              <w:jc w:val="both"/>
              <w:rPr>
                <w:color w:val="000000" w:themeColor="text1"/>
              </w:rPr>
            </w:pPr>
            <w:r w:rsidRPr="00EE2071">
              <w:rPr>
                <w:color w:val="000000" w:themeColor="text1"/>
              </w:rPr>
              <w:t>Офтальмология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61</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и травмы глаза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0,39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зрения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зрения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зрения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1,95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65</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зрения (уровень 4)</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2,17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органе зрения (уровень 5)</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3,84</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22</w:t>
            </w:r>
          </w:p>
        </w:tc>
        <w:tc>
          <w:tcPr>
            <w:tcW w:w="6690" w:type="dxa"/>
          </w:tcPr>
          <w:p w:rsidR="00EE2071" w:rsidRPr="00EE2071" w:rsidRDefault="00EE2071">
            <w:pPr>
              <w:pStyle w:val="ConsPlusNormal"/>
              <w:jc w:val="both"/>
              <w:rPr>
                <w:color w:val="000000" w:themeColor="text1"/>
              </w:rPr>
            </w:pPr>
            <w:r w:rsidRPr="00EE2071">
              <w:rPr>
                <w:color w:val="000000" w:themeColor="text1"/>
              </w:rPr>
              <w:t>Педиатрия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67</w:t>
            </w:r>
          </w:p>
        </w:tc>
        <w:tc>
          <w:tcPr>
            <w:tcW w:w="6690" w:type="dxa"/>
          </w:tcPr>
          <w:p w:rsidR="00EE2071" w:rsidRPr="00EE2071" w:rsidRDefault="00EE2071">
            <w:pPr>
              <w:pStyle w:val="ConsPlusNormal"/>
              <w:jc w:val="both"/>
              <w:rPr>
                <w:color w:val="000000" w:themeColor="text1"/>
              </w:rPr>
            </w:pPr>
            <w:r w:rsidRPr="00EE2071">
              <w:rPr>
                <w:color w:val="000000" w:themeColor="text1"/>
              </w:rPr>
              <w:t>Системные поражения соединительной ткани, артропатии, спондилопатии,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2,31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68</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органов пищеварения,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0,89</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23</w:t>
            </w:r>
          </w:p>
        </w:tc>
        <w:tc>
          <w:tcPr>
            <w:tcW w:w="6690" w:type="dxa"/>
          </w:tcPr>
          <w:p w:rsidR="00EE2071" w:rsidRPr="00EE2071" w:rsidRDefault="00EE2071">
            <w:pPr>
              <w:pStyle w:val="ConsPlusNormal"/>
              <w:jc w:val="both"/>
              <w:rPr>
                <w:color w:val="000000" w:themeColor="text1"/>
              </w:rPr>
            </w:pPr>
            <w:r w:rsidRPr="00EE2071">
              <w:rPr>
                <w:color w:val="000000" w:themeColor="text1"/>
              </w:rPr>
              <w:t>Пульмонология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69</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органов дыхания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0,90</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24</w:t>
            </w:r>
          </w:p>
        </w:tc>
        <w:tc>
          <w:tcPr>
            <w:tcW w:w="6690" w:type="dxa"/>
          </w:tcPr>
          <w:p w:rsidR="00EE2071" w:rsidRPr="00EE2071" w:rsidRDefault="00EE2071">
            <w:pPr>
              <w:pStyle w:val="ConsPlusNormal"/>
              <w:jc w:val="both"/>
              <w:rPr>
                <w:color w:val="000000" w:themeColor="text1"/>
              </w:rPr>
            </w:pPr>
            <w:r w:rsidRPr="00EE2071">
              <w:rPr>
                <w:color w:val="000000" w:themeColor="text1"/>
              </w:rPr>
              <w:t>Ревматология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70</w:t>
            </w:r>
          </w:p>
        </w:tc>
        <w:tc>
          <w:tcPr>
            <w:tcW w:w="6690" w:type="dxa"/>
          </w:tcPr>
          <w:p w:rsidR="00EE2071" w:rsidRPr="00EE2071" w:rsidRDefault="00EE2071">
            <w:pPr>
              <w:pStyle w:val="ConsPlusNormal"/>
              <w:jc w:val="both"/>
              <w:rPr>
                <w:color w:val="000000" w:themeColor="text1"/>
              </w:rPr>
            </w:pPr>
            <w:r w:rsidRPr="00EE2071">
              <w:rPr>
                <w:color w:val="000000" w:themeColor="text1"/>
              </w:rPr>
              <w:t>Системные поражения соединительной ткани, артропатии, спондилопатии,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1,46</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25</w:t>
            </w:r>
          </w:p>
        </w:tc>
        <w:tc>
          <w:tcPr>
            <w:tcW w:w="6690" w:type="dxa"/>
          </w:tcPr>
          <w:p w:rsidR="00EE2071" w:rsidRPr="00EE2071" w:rsidRDefault="00EE2071">
            <w:pPr>
              <w:pStyle w:val="ConsPlusNormal"/>
              <w:jc w:val="both"/>
              <w:rPr>
                <w:color w:val="000000" w:themeColor="text1"/>
              </w:rPr>
            </w:pPr>
            <w:r w:rsidRPr="00EE2071">
              <w:rPr>
                <w:color w:val="000000" w:themeColor="text1"/>
              </w:rPr>
              <w:t>Сердечно-сосудистая хирургия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1,88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71</w:t>
            </w:r>
          </w:p>
        </w:tc>
        <w:tc>
          <w:tcPr>
            <w:tcW w:w="6690" w:type="dxa"/>
          </w:tcPr>
          <w:p w:rsidR="00EE2071" w:rsidRPr="00EE2071" w:rsidRDefault="00EE2071">
            <w:pPr>
              <w:pStyle w:val="ConsPlusNormal"/>
              <w:jc w:val="both"/>
              <w:rPr>
                <w:color w:val="000000" w:themeColor="text1"/>
              </w:rPr>
            </w:pPr>
            <w:r w:rsidRPr="00EE2071">
              <w:rPr>
                <w:color w:val="000000" w:themeColor="text1"/>
              </w:rPr>
              <w:t>Диагностическое обследование при болезнях системы кровообращения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1,84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сосудах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2,18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сосудах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4,31</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26</w:t>
            </w:r>
          </w:p>
        </w:tc>
        <w:tc>
          <w:tcPr>
            <w:tcW w:w="6690" w:type="dxa"/>
          </w:tcPr>
          <w:p w:rsidR="00EE2071" w:rsidRPr="00EE2071" w:rsidRDefault="00EE2071">
            <w:pPr>
              <w:pStyle w:val="ConsPlusNormal"/>
              <w:jc w:val="both"/>
              <w:rPr>
                <w:color w:val="000000" w:themeColor="text1"/>
              </w:rPr>
            </w:pPr>
            <w:r w:rsidRPr="00EE2071">
              <w:rPr>
                <w:color w:val="000000" w:themeColor="text1"/>
              </w:rPr>
              <w:t>Стоматология детская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74</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полости рта, слюнных желез и челюстей, врожденные аномалии лица и шеи, дети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0,98</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27</w:t>
            </w:r>
          </w:p>
        </w:tc>
        <w:tc>
          <w:tcPr>
            <w:tcW w:w="6690" w:type="dxa"/>
          </w:tcPr>
          <w:p w:rsidR="00EE2071" w:rsidRPr="00EE2071" w:rsidRDefault="00EE2071">
            <w:pPr>
              <w:pStyle w:val="ConsPlusNormal"/>
              <w:jc w:val="both"/>
              <w:rPr>
                <w:color w:val="000000" w:themeColor="text1"/>
              </w:rPr>
            </w:pPr>
            <w:r w:rsidRPr="00EE2071">
              <w:rPr>
                <w:color w:val="000000" w:themeColor="text1"/>
              </w:rPr>
              <w:t>Терапия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75</w:t>
            </w:r>
          </w:p>
        </w:tc>
        <w:tc>
          <w:tcPr>
            <w:tcW w:w="6690" w:type="dxa"/>
          </w:tcPr>
          <w:p w:rsidR="00EE2071" w:rsidRPr="00EE2071" w:rsidRDefault="00EE2071">
            <w:pPr>
              <w:pStyle w:val="ConsPlusNormal"/>
              <w:jc w:val="both"/>
              <w:rPr>
                <w:color w:val="000000" w:themeColor="text1"/>
              </w:rPr>
            </w:pPr>
            <w:r w:rsidRPr="00EE2071">
              <w:rPr>
                <w:color w:val="000000" w:themeColor="text1"/>
              </w:rPr>
              <w:t>Отравления и другие воздействия внешних причин</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0,74</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lastRenderedPageBreak/>
              <w:t>28</w:t>
            </w:r>
          </w:p>
        </w:tc>
        <w:tc>
          <w:tcPr>
            <w:tcW w:w="6690" w:type="dxa"/>
          </w:tcPr>
          <w:p w:rsidR="00EE2071" w:rsidRPr="00EE2071" w:rsidRDefault="00EE2071">
            <w:pPr>
              <w:pStyle w:val="ConsPlusNormal"/>
              <w:jc w:val="both"/>
              <w:rPr>
                <w:color w:val="000000" w:themeColor="text1"/>
              </w:rPr>
            </w:pPr>
            <w:r w:rsidRPr="00EE2071">
              <w:rPr>
                <w:color w:val="000000" w:themeColor="text1"/>
              </w:rPr>
              <w:t>Торакальная хирургия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нижних дыхательных путях и легочной ткани, органах средостения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1,32</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29</w:t>
            </w:r>
          </w:p>
        </w:tc>
        <w:tc>
          <w:tcPr>
            <w:tcW w:w="6690" w:type="dxa"/>
          </w:tcPr>
          <w:p w:rsidR="00EE2071" w:rsidRPr="00EE2071" w:rsidRDefault="00EE2071">
            <w:pPr>
              <w:pStyle w:val="ConsPlusNormal"/>
              <w:jc w:val="both"/>
              <w:rPr>
                <w:color w:val="000000" w:themeColor="text1"/>
              </w:rPr>
            </w:pPr>
            <w:r w:rsidRPr="00EE2071">
              <w:rPr>
                <w:color w:val="000000" w:themeColor="text1"/>
              </w:rPr>
              <w:t>Травматология и ортопедия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77</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костно-мышечной системе и суставах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костно-мышечной системе и суставах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1,69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79</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костно-мышечной системе и суставах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2,49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80</w:t>
            </w:r>
          </w:p>
        </w:tc>
        <w:tc>
          <w:tcPr>
            <w:tcW w:w="6690" w:type="dxa"/>
          </w:tcPr>
          <w:p w:rsidR="00EE2071" w:rsidRPr="00EE2071" w:rsidRDefault="00EE2071">
            <w:pPr>
              <w:pStyle w:val="ConsPlusNormal"/>
              <w:jc w:val="both"/>
              <w:rPr>
                <w:color w:val="000000" w:themeColor="text1"/>
              </w:rPr>
            </w:pPr>
            <w:r w:rsidRPr="00EE2071">
              <w:rPr>
                <w:color w:val="000000" w:themeColor="text1"/>
              </w:rPr>
              <w:t>Заболевания опорно-двигательного аппарата, травмы, болезни мягких тканей</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1,05</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30</w:t>
            </w:r>
          </w:p>
        </w:tc>
        <w:tc>
          <w:tcPr>
            <w:tcW w:w="6690" w:type="dxa"/>
          </w:tcPr>
          <w:p w:rsidR="00EE2071" w:rsidRPr="00EE2071" w:rsidRDefault="00EE2071">
            <w:pPr>
              <w:pStyle w:val="ConsPlusNormal"/>
              <w:jc w:val="both"/>
              <w:rPr>
                <w:color w:val="000000" w:themeColor="text1"/>
              </w:rPr>
            </w:pPr>
            <w:r w:rsidRPr="00EE2071">
              <w:rPr>
                <w:color w:val="000000" w:themeColor="text1"/>
              </w:rPr>
              <w:t>Урология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81</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врожденные аномалии, повреждения мочевой системы и мужских половых органов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мужских половых органах, взрослые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2,18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мужских половых органах, взрослые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2,58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взрослые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1,97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85</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взрослые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2,04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почке и мочевыделительной системе, взрослые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2,95</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31</w:t>
            </w:r>
          </w:p>
        </w:tc>
        <w:tc>
          <w:tcPr>
            <w:tcW w:w="6690" w:type="dxa"/>
          </w:tcPr>
          <w:p w:rsidR="00EE2071" w:rsidRPr="00EE2071" w:rsidRDefault="00EE2071">
            <w:pPr>
              <w:pStyle w:val="ConsPlusNormal"/>
              <w:jc w:val="both"/>
              <w:rPr>
                <w:color w:val="000000" w:themeColor="text1"/>
              </w:rPr>
            </w:pPr>
            <w:r w:rsidRPr="00EE2071">
              <w:rPr>
                <w:color w:val="000000" w:themeColor="text1"/>
              </w:rPr>
              <w:t>Хирургия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87</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новообразования молочной железы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88</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коже, подкожной клетчатке, придатках кожи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89</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коже, подкожной клетчатке, придатках кожи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90</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коже, подкожной клетчатке, придатках кожи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4,34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91</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органах кроветворения и иммунной системы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молочной железе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2,60</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32</w:t>
            </w:r>
          </w:p>
        </w:tc>
        <w:tc>
          <w:tcPr>
            <w:tcW w:w="6690" w:type="dxa"/>
          </w:tcPr>
          <w:p w:rsidR="00EE2071" w:rsidRPr="00EE2071" w:rsidRDefault="00EE2071">
            <w:pPr>
              <w:pStyle w:val="ConsPlusNormal"/>
              <w:jc w:val="both"/>
              <w:rPr>
                <w:color w:val="000000" w:themeColor="text1"/>
              </w:rPr>
            </w:pPr>
            <w:r w:rsidRPr="00EE2071">
              <w:rPr>
                <w:color w:val="000000" w:themeColor="text1"/>
              </w:rPr>
              <w:t>Хирургия (абдоминальная)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1,85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пищеводе, желудке, двенадцатиперстной кишке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2,11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94</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пищеводе, желудке, двенадцатиперстной кишке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3,55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95</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по поводу грыж, взрослые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96</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по поводу грыж, взрослые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2,26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97</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по поводу грыж, взрослые (уровень 3)</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3,24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98</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операции на органах брюшной полости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2,06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99</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операции на органах брюшной полости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2,17</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33</w:t>
            </w:r>
          </w:p>
        </w:tc>
        <w:tc>
          <w:tcPr>
            <w:tcW w:w="6690" w:type="dxa"/>
          </w:tcPr>
          <w:p w:rsidR="00EE2071" w:rsidRPr="00EE2071" w:rsidRDefault="00EE2071">
            <w:pPr>
              <w:pStyle w:val="ConsPlusNormal"/>
              <w:jc w:val="both"/>
              <w:rPr>
                <w:color w:val="000000" w:themeColor="text1"/>
              </w:rPr>
            </w:pPr>
            <w:r w:rsidRPr="00EE2071">
              <w:rPr>
                <w:color w:val="000000" w:themeColor="text1"/>
              </w:rPr>
              <w:t>Хирургия (комбустиология)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100</w:t>
            </w:r>
          </w:p>
        </w:tc>
        <w:tc>
          <w:tcPr>
            <w:tcW w:w="6690" w:type="dxa"/>
          </w:tcPr>
          <w:p w:rsidR="00EE2071" w:rsidRPr="00EE2071" w:rsidRDefault="00EE2071">
            <w:pPr>
              <w:pStyle w:val="ConsPlusNormal"/>
              <w:jc w:val="both"/>
              <w:rPr>
                <w:color w:val="000000" w:themeColor="text1"/>
              </w:rPr>
            </w:pPr>
            <w:r w:rsidRPr="00EE2071">
              <w:rPr>
                <w:color w:val="000000" w:themeColor="text1"/>
              </w:rPr>
              <w:t>Ожоги и отморожения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1,10</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34</w:t>
            </w:r>
          </w:p>
        </w:tc>
        <w:tc>
          <w:tcPr>
            <w:tcW w:w="6690" w:type="dxa"/>
          </w:tcPr>
          <w:p w:rsidR="00EE2071" w:rsidRPr="00EE2071" w:rsidRDefault="00EE2071">
            <w:pPr>
              <w:pStyle w:val="ConsPlusNormal"/>
              <w:jc w:val="both"/>
              <w:rPr>
                <w:color w:val="000000" w:themeColor="text1"/>
              </w:rPr>
            </w:pPr>
            <w:r w:rsidRPr="00EE2071">
              <w:rPr>
                <w:color w:val="000000" w:themeColor="text1"/>
              </w:rPr>
              <w:t>Челюстно-лицевая хирургия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0,89</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101</w:t>
            </w:r>
          </w:p>
        </w:tc>
        <w:tc>
          <w:tcPr>
            <w:tcW w:w="6690" w:type="dxa"/>
          </w:tcPr>
          <w:p w:rsidR="00EE2071" w:rsidRPr="00EE2071" w:rsidRDefault="00EE2071">
            <w:pPr>
              <w:pStyle w:val="ConsPlusNormal"/>
              <w:jc w:val="both"/>
              <w:rPr>
                <w:color w:val="000000" w:themeColor="text1"/>
              </w:rPr>
            </w:pPr>
            <w:r w:rsidRPr="00EE2071">
              <w:rPr>
                <w:color w:val="000000" w:themeColor="text1"/>
              </w:rPr>
              <w:t>Болезни полости рта, слюнных желез и челюстей, врожденные аномалии лица и шеи,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0,88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102</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органах полости рта (уровень 1)</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0,92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103</w:t>
            </w:r>
          </w:p>
        </w:tc>
        <w:tc>
          <w:tcPr>
            <w:tcW w:w="6690" w:type="dxa"/>
          </w:tcPr>
          <w:p w:rsidR="00EE2071" w:rsidRPr="00EE2071" w:rsidRDefault="00EE2071">
            <w:pPr>
              <w:pStyle w:val="ConsPlusNormal"/>
              <w:jc w:val="both"/>
              <w:rPr>
                <w:color w:val="000000" w:themeColor="text1"/>
              </w:rPr>
            </w:pPr>
            <w:r w:rsidRPr="00EE2071">
              <w:rPr>
                <w:color w:val="000000" w:themeColor="text1"/>
              </w:rPr>
              <w:t>Операции на органах полости рта (уровень 2)</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1,56</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35</w:t>
            </w:r>
          </w:p>
        </w:tc>
        <w:tc>
          <w:tcPr>
            <w:tcW w:w="6690" w:type="dxa"/>
          </w:tcPr>
          <w:p w:rsidR="00EE2071" w:rsidRPr="00EE2071" w:rsidRDefault="00EE2071">
            <w:pPr>
              <w:pStyle w:val="ConsPlusNormal"/>
              <w:jc w:val="both"/>
              <w:rPr>
                <w:color w:val="000000" w:themeColor="text1"/>
              </w:rPr>
            </w:pPr>
            <w:r w:rsidRPr="00EE2071">
              <w:rPr>
                <w:color w:val="000000" w:themeColor="text1"/>
              </w:rPr>
              <w:t>Эндокринология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1,23</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104</w:t>
            </w:r>
          </w:p>
        </w:tc>
        <w:tc>
          <w:tcPr>
            <w:tcW w:w="6690" w:type="dxa"/>
          </w:tcPr>
          <w:p w:rsidR="00EE2071" w:rsidRPr="00EE2071" w:rsidRDefault="00EE2071">
            <w:pPr>
              <w:pStyle w:val="ConsPlusNormal"/>
              <w:jc w:val="both"/>
              <w:rPr>
                <w:color w:val="000000" w:themeColor="text1"/>
              </w:rPr>
            </w:pPr>
            <w:r w:rsidRPr="00EE2071">
              <w:rPr>
                <w:color w:val="000000" w:themeColor="text1"/>
              </w:rPr>
              <w:t>Сахарный диабет, взрослые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105</w:t>
            </w:r>
          </w:p>
        </w:tc>
        <w:tc>
          <w:tcPr>
            <w:tcW w:w="6690" w:type="dxa"/>
          </w:tcPr>
          <w:p w:rsidR="00EE2071" w:rsidRPr="00EE2071" w:rsidRDefault="00EE2071">
            <w:pPr>
              <w:pStyle w:val="ConsPlusNormal"/>
              <w:jc w:val="both"/>
              <w:rPr>
                <w:color w:val="000000" w:themeColor="text1"/>
              </w:rPr>
            </w:pPr>
            <w:r w:rsidRPr="00EE2071">
              <w:rPr>
                <w:color w:val="000000" w:themeColor="text1"/>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1,41</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106</w:t>
            </w:r>
          </w:p>
        </w:tc>
        <w:tc>
          <w:tcPr>
            <w:tcW w:w="6690" w:type="dxa"/>
          </w:tcPr>
          <w:p w:rsidR="00EE2071" w:rsidRPr="00EE2071" w:rsidRDefault="00EE2071">
            <w:pPr>
              <w:pStyle w:val="ConsPlusNormal"/>
              <w:jc w:val="both"/>
              <w:rPr>
                <w:color w:val="000000" w:themeColor="text1"/>
              </w:rPr>
            </w:pPr>
            <w:r w:rsidRPr="00EE2071">
              <w:rPr>
                <w:color w:val="000000" w:themeColor="text1"/>
              </w:rPr>
              <w:t>Кистозный фиброз</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2,58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107</w:t>
            </w:r>
          </w:p>
        </w:tc>
        <w:tc>
          <w:tcPr>
            <w:tcW w:w="6690" w:type="dxa"/>
          </w:tcPr>
          <w:p w:rsidR="00EE2071" w:rsidRPr="00EE2071" w:rsidRDefault="00EE2071">
            <w:pPr>
              <w:pStyle w:val="ConsPlusNormal"/>
              <w:jc w:val="both"/>
              <w:rPr>
                <w:color w:val="000000" w:themeColor="text1"/>
              </w:rPr>
            </w:pPr>
            <w:r w:rsidRPr="00EE2071">
              <w:rPr>
                <w:color w:val="000000" w:themeColor="text1"/>
              </w:rPr>
              <w:t>Лечение кистозного фиброза с применением ингаляционной антибактериальной терапии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12,27</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36</w:t>
            </w:r>
          </w:p>
        </w:tc>
        <w:tc>
          <w:tcPr>
            <w:tcW w:w="6690" w:type="dxa"/>
          </w:tcPr>
          <w:p w:rsidR="00EE2071" w:rsidRPr="00EE2071" w:rsidRDefault="00EE2071">
            <w:pPr>
              <w:pStyle w:val="ConsPlusNormal"/>
              <w:jc w:val="both"/>
              <w:rPr>
                <w:color w:val="000000" w:themeColor="text1"/>
              </w:rPr>
            </w:pPr>
            <w:r w:rsidRPr="00EE2071">
              <w:rPr>
                <w:color w:val="000000" w:themeColor="text1"/>
              </w:rPr>
              <w:t>Прочее</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1,00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108</w:t>
            </w:r>
          </w:p>
        </w:tc>
        <w:tc>
          <w:tcPr>
            <w:tcW w:w="6690" w:type="dxa"/>
          </w:tcPr>
          <w:p w:rsidR="00EE2071" w:rsidRPr="00EE2071" w:rsidRDefault="00EE2071">
            <w:pPr>
              <w:pStyle w:val="ConsPlusNormal"/>
              <w:jc w:val="both"/>
              <w:rPr>
                <w:color w:val="000000" w:themeColor="text1"/>
              </w:rPr>
            </w:pPr>
            <w:r w:rsidRPr="00EE2071">
              <w:rPr>
                <w:color w:val="000000" w:themeColor="text1"/>
              </w:rPr>
              <w:t>Комплексное лечение с применением препаратов иммуноглобулина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7,86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109</w:t>
            </w:r>
          </w:p>
        </w:tc>
        <w:tc>
          <w:tcPr>
            <w:tcW w:w="6690" w:type="dxa"/>
          </w:tcPr>
          <w:p w:rsidR="00EE2071" w:rsidRPr="00EE2071" w:rsidRDefault="00EE2071">
            <w:pPr>
              <w:pStyle w:val="ConsPlusNormal"/>
              <w:jc w:val="both"/>
              <w:rPr>
                <w:color w:val="000000" w:themeColor="text1"/>
              </w:rPr>
            </w:pPr>
            <w:r w:rsidRPr="00EE2071">
              <w:rPr>
                <w:color w:val="000000" w:themeColor="text1"/>
              </w:rPr>
              <w:t>Факторы, влияющие на состояние здоровья населения и обращения в учреждения здравоохранения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0,56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110</w:t>
            </w:r>
          </w:p>
        </w:tc>
        <w:tc>
          <w:tcPr>
            <w:tcW w:w="6690" w:type="dxa"/>
          </w:tcPr>
          <w:p w:rsidR="00EE2071" w:rsidRPr="00EE2071" w:rsidRDefault="00EE2071">
            <w:pPr>
              <w:pStyle w:val="ConsPlusNormal"/>
              <w:jc w:val="both"/>
              <w:rPr>
                <w:color w:val="000000" w:themeColor="text1"/>
              </w:rPr>
            </w:pPr>
            <w:r w:rsidRPr="00EE2071">
              <w:rPr>
                <w:color w:val="000000" w:themeColor="text1"/>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0,46</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111</w:t>
            </w:r>
          </w:p>
        </w:tc>
        <w:tc>
          <w:tcPr>
            <w:tcW w:w="6690" w:type="dxa"/>
          </w:tcPr>
          <w:p w:rsidR="00EE2071" w:rsidRPr="00EE2071" w:rsidRDefault="00EE2071">
            <w:pPr>
              <w:pStyle w:val="ConsPlusNormal"/>
              <w:jc w:val="both"/>
              <w:rPr>
                <w:color w:val="000000" w:themeColor="text1"/>
              </w:rPr>
            </w:pPr>
            <w:r w:rsidRPr="00EE2071">
              <w:rPr>
                <w:color w:val="000000" w:themeColor="text1"/>
              </w:rPr>
              <w:t>Лечение с применением генно-инженерных биологических препаратов</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9,74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112</w:t>
            </w:r>
          </w:p>
        </w:tc>
        <w:tc>
          <w:tcPr>
            <w:tcW w:w="6690" w:type="dxa"/>
          </w:tcPr>
          <w:p w:rsidR="00EE2071" w:rsidRPr="00EE2071" w:rsidRDefault="00EE2071">
            <w:pPr>
              <w:pStyle w:val="ConsPlusNormal"/>
              <w:jc w:val="both"/>
              <w:rPr>
                <w:color w:val="000000" w:themeColor="text1"/>
              </w:rPr>
            </w:pPr>
            <w:r w:rsidRPr="00EE2071">
              <w:rPr>
                <w:color w:val="000000" w:themeColor="text1"/>
              </w:rPr>
              <w:t>Отторжение, отмирание трансплантата органов и тканей</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7,40</w:t>
            </w:r>
          </w:p>
        </w:tc>
      </w:tr>
      <w:tr w:rsidR="00EE2071" w:rsidRPr="00EE2071">
        <w:tc>
          <w:tcPr>
            <w:tcW w:w="533" w:type="dxa"/>
          </w:tcPr>
          <w:p w:rsidR="00EE2071" w:rsidRPr="00EE2071" w:rsidRDefault="00EE2071">
            <w:pPr>
              <w:pStyle w:val="ConsPlusNormal"/>
              <w:outlineLvl w:val="2"/>
              <w:rPr>
                <w:color w:val="000000" w:themeColor="text1"/>
              </w:rPr>
            </w:pPr>
            <w:r w:rsidRPr="00EE2071">
              <w:rPr>
                <w:color w:val="000000" w:themeColor="text1"/>
              </w:rPr>
              <w:t>37</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реабилитация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113</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нейрореабилитация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3,00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114</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кардиореабилитация</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115</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реабилитация после перенесенных травм и заболеваний опорно-двигательной системы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2,25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116</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реабилитация детей, перенесших заболевания перинатального периода</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1,50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117</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реабилитация при других соматических заболеваниях</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0,70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118</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реабилитация детей с нарушениями слуха без замены речевого процессора системы кохлеарной имплантации</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1,80</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119</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реабилитация детей с поражениями центральной нервной системы</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2,75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120</w:t>
            </w:r>
          </w:p>
        </w:tc>
        <w:tc>
          <w:tcPr>
            <w:tcW w:w="6690" w:type="dxa"/>
          </w:tcPr>
          <w:p w:rsidR="00EE2071" w:rsidRPr="00EE2071" w:rsidRDefault="00EE2071">
            <w:pPr>
              <w:pStyle w:val="ConsPlusNormal"/>
              <w:jc w:val="both"/>
              <w:rPr>
                <w:color w:val="000000" w:themeColor="text1"/>
              </w:rPr>
            </w:pPr>
            <w:r w:rsidRPr="00EE2071">
              <w:rPr>
                <w:color w:val="000000" w:themeColor="text1"/>
              </w:rPr>
              <w:t>Медицинская реабилитация детей после хирургической коррекции врожденных пороков развития органов и систем</w:t>
            </w:r>
          </w:p>
        </w:tc>
        <w:tc>
          <w:tcPr>
            <w:tcW w:w="1853" w:type="dxa"/>
            <w:vAlign w:val="center"/>
          </w:tcPr>
          <w:p w:rsidR="00EE2071" w:rsidRPr="00EE2071" w:rsidRDefault="00EE2071">
            <w:pPr>
              <w:pStyle w:val="ConsPlusNormal"/>
              <w:jc w:val="center"/>
              <w:rPr>
                <w:color w:val="000000" w:themeColor="text1"/>
              </w:rPr>
            </w:pPr>
            <w:r w:rsidRPr="00EE2071">
              <w:rPr>
                <w:color w:val="000000" w:themeColor="text1"/>
              </w:rPr>
              <w:t>2,35</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w:t>
      </w:r>
    </w:p>
    <w:p w:rsidR="00EE2071" w:rsidRPr="00EE2071" w:rsidRDefault="00EE2071">
      <w:pPr>
        <w:pStyle w:val="ConsPlusNormal"/>
        <w:ind w:firstLine="540"/>
        <w:jc w:val="both"/>
        <w:rPr>
          <w:color w:val="000000" w:themeColor="text1"/>
        </w:rPr>
      </w:pPr>
      <w:bookmarkStart w:id="4" w:name="P2214"/>
      <w:bookmarkEnd w:id="4"/>
      <w:r w:rsidRPr="00EE2071">
        <w:rPr>
          <w:color w:val="000000" w:themeColor="text1"/>
        </w:rPr>
        <w:t>&lt;*&gt; Коэффициент относительной затратоемкости КСГ/КПГ определен исходя из базовой ставки для дневного стационара, определенной в соответствии с нормативами Программы.</w:t>
      </w: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right"/>
        <w:outlineLvl w:val="1"/>
        <w:rPr>
          <w:color w:val="000000" w:themeColor="text1"/>
        </w:rPr>
      </w:pPr>
      <w:r w:rsidRPr="00EE2071">
        <w:rPr>
          <w:color w:val="000000" w:themeColor="text1"/>
        </w:rPr>
        <w:t>Приложение 3</w:t>
      </w:r>
    </w:p>
    <w:p w:rsidR="00EE2071" w:rsidRPr="00EE2071" w:rsidRDefault="00EE2071">
      <w:pPr>
        <w:pStyle w:val="ConsPlusNormal"/>
        <w:jc w:val="both"/>
        <w:rPr>
          <w:color w:val="000000" w:themeColor="text1"/>
        </w:rPr>
      </w:pPr>
    </w:p>
    <w:p w:rsidR="00EE2071" w:rsidRPr="00EE2071" w:rsidRDefault="00EE2071">
      <w:pPr>
        <w:pStyle w:val="ConsPlusNormal"/>
        <w:jc w:val="center"/>
        <w:rPr>
          <w:color w:val="000000" w:themeColor="text1"/>
        </w:rPr>
      </w:pPr>
      <w:bookmarkStart w:id="5" w:name="P2222"/>
      <w:bookmarkEnd w:id="5"/>
      <w:r w:rsidRPr="00EE2071">
        <w:rPr>
          <w:color w:val="000000" w:themeColor="text1"/>
        </w:rPr>
        <w:t>РЕКОМЕНДУЕМЫЙ ПЕРЕЧЕНЬ СЛУЧАЕВ, ДЛЯ КОТОРЫХ УСТАНОВЛЕН КСЛП</w:t>
      </w:r>
    </w:p>
    <w:p w:rsidR="00EE2071" w:rsidRPr="00EE2071" w:rsidRDefault="00EE2071">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6690"/>
        <w:gridCol w:w="1853"/>
      </w:tblGrid>
      <w:tr w:rsidR="00EE2071" w:rsidRPr="00EE2071">
        <w:tc>
          <w:tcPr>
            <w:tcW w:w="533" w:type="dxa"/>
          </w:tcPr>
          <w:p w:rsidR="00EE2071" w:rsidRPr="00EE2071" w:rsidRDefault="00EE2071">
            <w:pPr>
              <w:pStyle w:val="ConsPlusNormal"/>
              <w:jc w:val="center"/>
              <w:rPr>
                <w:color w:val="000000" w:themeColor="text1"/>
              </w:rPr>
            </w:pPr>
            <w:r w:rsidRPr="00EE2071">
              <w:rPr>
                <w:color w:val="000000" w:themeColor="text1"/>
              </w:rPr>
              <w:t>N</w:t>
            </w:r>
          </w:p>
        </w:tc>
        <w:tc>
          <w:tcPr>
            <w:tcW w:w="6690" w:type="dxa"/>
          </w:tcPr>
          <w:p w:rsidR="00EE2071" w:rsidRPr="00EE2071" w:rsidRDefault="00EE2071">
            <w:pPr>
              <w:pStyle w:val="ConsPlusNormal"/>
              <w:jc w:val="center"/>
              <w:rPr>
                <w:color w:val="000000" w:themeColor="text1"/>
              </w:rPr>
            </w:pPr>
            <w:r w:rsidRPr="00EE2071">
              <w:rPr>
                <w:color w:val="000000" w:themeColor="text1"/>
              </w:rPr>
              <w:t>Случаи, для которых установлен КСЛП</w:t>
            </w:r>
          </w:p>
        </w:tc>
        <w:tc>
          <w:tcPr>
            <w:tcW w:w="1853" w:type="dxa"/>
          </w:tcPr>
          <w:p w:rsidR="00EE2071" w:rsidRPr="00EE2071" w:rsidRDefault="00EE2071">
            <w:pPr>
              <w:pStyle w:val="ConsPlusNormal"/>
              <w:jc w:val="center"/>
              <w:rPr>
                <w:color w:val="000000" w:themeColor="text1"/>
              </w:rPr>
            </w:pPr>
            <w:r w:rsidRPr="00EE2071">
              <w:rPr>
                <w:color w:val="000000" w:themeColor="text1"/>
              </w:rPr>
              <w:t>Рекомендуемые пороговые значения КСЛП</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w:t>
            </w:r>
          </w:p>
        </w:tc>
        <w:tc>
          <w:tcPr>
            <w:tcW w:w="6690" w:type="dxa"/>
          </w:tcPr>
          <w:p w:rsidR="00EE2071" w:rsidRPr="00EE2071" w:rsidRDefault="00EE2071">
            <w:pPr>
              <w:pStyle w:val="ConsPlusNormal"/>
              <w:jc w:val="both"/>
              <w:rPr>
                <w:color w:val="000000" w:themeColor="text1"/>
              </w:rPr>
            </w:pPr>
            <w:r w:rsidRPr="00EE2071">
              <w:rPr>
                <w:color w:val="000000" w:themeColor="text1"/>
              </w:rPr>
              <w:t>Сложность лечения пациента, связанная с возрастом (госпитализация детей до 1 года) &lt;*&gt;</w:t>
            </w:r>
          </w:p>
        </w:tc>
        <w:tc>
          <w:tcPr>
            <w:tcW w:w="1853" w:type="dxa"/>
          </w:tcPr>
          <w:p w:rsidR="00EE2071" w:rsidRPr="00EE2071" w:rsidRDefault="00EE2071">
            <w:pPr>
              <w:pStyle w:val="ConsPlusNormal"/>
              <w:jc w:val="center"/>
              <w:rPr>
                <w:color w:val="000000" w:themeColor="text1"/>
              </w:rPr>
            </w:pPr>
            <w:r w:rsidRPr="00EE2071">
              <w:rPr>
                <w:color w:val="000000" w:themeColor="text1"/>
              </w:rPr>
              <w:t>1,1 - 1,8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2</w:t>
            </w:r>
          </w:p>
        </w:tc>
        <w:tc>
          <w:tcPr>
            <w:tcW w:w="6690" w:type="dxa"/>
          </w:tcPr>
          <w:p w:rsidR="00EE2071" w:rsidRPr="00EE2071" w:rsidRDefault="00EE2071">
            <w:pPr>
              <w:pStyle w:val="ConsPlusNormal"/>
              <w:jc w:val="both"/>
              <w:rPr>
                <w:color w:val="000000" w:themeColor="text1"/>
              </w:rPr>
            </w:pPr>
            <w:r w:rsidRPr="00EE2071">
              <w:rPr>
                <w:color w:val="000000" w:themeColor="text1"/>
              </w:rPr>
              <w:t>Сложность лечения пациента, связанная с возрастом (госпитализация детей от 1 до 4)</w:t>
            </w:r>
          </w:p>
        </w:tc>
        <w:tc>
          <w:tcPr>
            <w:tcW w:w="1853" w:type="dxa"/>
          </w:tcPr>
          <w:p w:rsidR="00EE2071" w:rsidRPr="00EE2071" w:rsidRDefault="00EE2071">
            <w:pPr>
              <w:pStyle w:val="ConsPlusNormal"/>
              <w:jc w:val="center"/>
              <w:rPr>
                <w:color w:val="000000" w:themeColor="text1"/>
              </w:rPr>
            </w:pPr>
            <w:r w:rsidRPr="00EE2071">
              <w:rPr>
                <w:color w:val="000000" w:themeColor="text1"/>
              </w:rPr>
              <w:t>1,1 - 1,4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3</w:t>
            </w:r>
          </w:p>
        </w:tc>
        <w:tc>
          <w:tcPr>
            <w:tcW w:w="6690" w:type="dxa"/>
          </w:tcPr>
          <w:p w:rsidR="00EE2071" w:rsidRPr="00EE2071" w:rsidRDefault="00EE2071">
            <w:pPr>
              <w:pStyle w:val="ConsPlusNormal"/>
              <w:jc w:val="both"/>
              <w:rPr>
                <w:color w:val="000000" w:themeColor="text1"/>
              </w:rPr>
            </w:pPr>
            <w:r w:rsidRPr="00EE2071">
              <w:rPr>
                <w:color w:val="000000" w:themeColor="text1"/>
              </w:rPr>
              <w:t>Необходимость предоставления спального места и питания законному представителю (дети до 4)</w:t>
            </w:r>
          </w:p>
        </w:tc>
        <w:tc>
          <w:tcPr>
            <w:tcW w:w="1853" w:type="dxa"/>
          </w:tcPr>
          <w:p w:rsidR="00EE2071" w:rsidRPr="00EE2071" w:rsidRDefault="00EE2071">
            <w:pPr>
              <w:pStyle w:val="ConsPlusNormal"/>
              <w:jc w:val="center"/>
              <w:rPr>
                <w:color w:val="000000" w:themeColor="text1"/>
              </w:rPr>
            </w:pPr>
            <w:r w:rsidRPr="00EE2071">
              <w:rPr>
                <w:color w:val="000000" w:themeColor="text1"/>
              </w:rPr>
              <w:t>1,05 - 1,35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4</w:t>
            </w:r>
          </w:p>
        </w:tc>
        <w:tc>
          <w:tcPr>
            <w:tcW w:w="6690" w:type="dxa"/>
          </w:tcPr>
          <w:p w:rsidR="00EE2071" w:rsidRPr="00EE2071" w:rsidRDefault="00EE2071">
            <w:pPr>
              <w:pStyle w:val="ConsPlusNormal"/>
              <w:jc w:val="both"/>
              <w:rPr>
                <w:color w:val="000000" w:themeColor="text1"/>
              </w:rPr>
            </w:pPr>
            <w:r w:rsidRPr="00EE2071">
              <w:rPr>
                <w:color w:val="000000" w:themeColor="text1"/>
              </w:rPr>
              <w:t>Сложность лечения пациента, связанная с возрастом (лица старше 75 лет)</w:t>
            </w:r>
          </w:p>
        </w:tc>
        <w:tc>
          <w:tcPr>
            <w:tcW w:w="1853" w:type="dxa"/>
          </w:tcPr>
          <w:p w:rsidR="00EE2071" w:rsidRPr="00EE2071" w:rsidRDefault="00EE2071">
            <w:pPr>
              <w:pStyle w:val="ConsPlusNormal"/>
              <w:jc w:val="center"/>
              <w:rPr>
                <w:color w:val="000000" w:themeColor="text1"/>
              </w:rPr>
            </w:pPr>
            <w:r w:rsidRPr="00EE2071">
              <w:rPr>
                <w:color w:val="000000" w:themeColor="text1"/>
              </w:rPr>
              <w:t>1,02 - 1,4</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5</w:t>
            </w:r>
          </w:p>
        </w:tc>
        <w:tc>
          <w:tcPr>
            <w:tcW w:w="6690" w:type="dxa"/>
          </w:tcPr>
          <w:p w:rsidR="00EE2071" w:rsidRPr="00EE2071" w:rsidRDefault="00EE2071">
            <w:pPr>
              <w:pStyle w:val="ConsPlusNormal"/>
              <w:jc w:val="both"/>
              <w:rPr>
                <w:color w:val="000000" w:themeColor="text1"/>
              </w:rPr>
            </w:pPr>
            <w:r w:rsidRPr="00EE2071">
              <w:rPr>
                <w:color w:val="000000" w:themeColor="text1"/>
              </w:rPr>
              <w:t xml:space="preserve">Необходимость предоставления спального места и питания законному представителю пациента возраста старше 75 лет с индексом Бартела </w:t>
            </w:r>
            <w:r w:rsidRPr="00EE2071">
              <w:rPr>
                <w:color w:val="000000" w:themeColor="text1"/>
                <w:position w:val="-4"/>
              </w:rPr>
              <w:pict>
                <v:shape id="_x0000_i1062" style="width:10.5pt;height:13.5pt" coordsize="" o:spt="100" adj="0,,0" path="" filled="f" stroked="f">
                  <v:stroke joinstyle="miter"/>
                  <v:imagedata r:id="rId39" o:title="base_1_217556_75"/>
                  <v:formulas/>
                  <v:path o:connecttype="segments"/>
                </v:shape>
              </w:pict>
            </w:r>
            <w:r w:rsidRPr="00EE2071">
              <w:rPr>
                <w:color w:val="000000" w:themeColor="text1"/>
              </w:rPr>
              <w:t xml:space="preserve"> 60 баллов (для осуществления ухода) при наличии медицинских показаний</w:t>
            </w:r>
          </w:p>
        </w:tc>
        <w:tc>
          <w:tcPr>
            <w:tcW w:w="1853" w:type="dxa"/>
          </w:tcPr>
          <w:p w:rsidR="00EE2071" w:rsidRPr="00EE2071" w:rsidRDefault="00EE2071">
            <w:pPr>
              <w:pStyle w:val="ConsPlusNormal"/>
              <w:jc w:val="center"/>
              <w:rPr>
                <w:color w:val="000000" w:themeColor="text1"/>
              </w:rPr>
            </w:pPr>
            <w:r w:rsidRPr="00EE2071">
              <w:rPr>
                <w:color w:val="000000" w:themeColor="text1"/>
              </w:rPr>
              <w:t>1,02 - 1,2</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6</w:t>
            </w:r>
          </w:p>
        </w:tc>
        <w:tc>
          <w:tcPr>
            <w:tcW w:w="6690" w:type="dxa"/>
          </w:tcPr>
          <w:p w:rsidR="00EE2071" w:rsidRPr="00EE2071" w:rsidRDefault="00EE2071">
            <w:pPr>
              <w:pStyle w:val="ConsPlusNormal"/>
              <w:jc w:val="both"/>
              <w:rPr>
                <w:color w:val="000000" w:themeColor="text1"/>
              </w:rPr>
            </w:pPr>
            <w:r w:rsidRPr="00EE2071">
              <w:rPr>
                <w:color w:val="000000" w:themeColor="text1"/>
              </w:rPr>
              <w:t>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представлен в Инструкции)</w:t>
            </w:r>
          </w:p>
        </w:tc>
        <w:tc>
          <w:tcPr>
            <w:tcW w:w="1853" w:type="dxa"/>
          </w:tcPr>
          <w:p w:rsidR="00EE2071" w:rsidRPr="00EE2071" w:rsidRDefault="00EE2071">
            <w:pPr>
              <w:pStyle w:val="ConsPlusNormal"/>
              <w:jc w:val="center"/>
              <w:rPr>
                <w:color w:val="000000" w:themeColor="text1"/>
              </w:rPr>
            </w:pPr>
            <w:r w:rsidRPr="00EE2071">
              <w:rPr>
                <w:color w:val="000000" w:themeColor="text1"/>
              </w:rPr>
              <w:t>1,1 - 1,8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lastRenderedPageBreak/>
              <w:t>7</w:t>
            </w:r>
          </w:p>
        </w:tc>
        <w:tc>
          <w:tcPr>
            <w:tcW w:w="6690" w:type="dxa"/>
          </w:tcPr>
          <w:p w:rsidR="00EE2071" w:rsidRPr="00EE2071" w:rsidRDefault="00EE2071">
            <w:pPr>
              <w:pStyle w:val="ConsPlusNormal"/>
              <w:jc w:val="both"/>
              <w:rPr>
                <w:color w:val="000000" w:themeColor="text1"/>
              </w:rPr>
            </w:pPr>
            <w:r w:rsidRPr="00EE2071">
              <w:rPr>
                <w:color w:val="000000" w:themeColor="text1"/>
              </w:rPr>
              <w:t>Необходимость развертывания индивидуального поста по медицинским показаниям</w:t>
            </w:r>
          </w:p>
        </w:tc>
        <w:tc>
          <w:tcPr>
            <w:tcW w:w="1853" w:type="dxa"/>
          </w:tcPr>
          <w:p w:rsidR="00EE2071" w:rsidRPr="00EE2071" w:rsidRDefault="00EE2071">
            <w:pPr>
              <w:pStyle w:val="ConsPlusNormal"/>
              <w:jc w:val="center"/>
              <w:rPr>
                <w:color w:val="000000" w:themeColor="text1"/>
              </w:rPr>
            </w:pPr>
            <w:r w:rsidRPr="00EE2071">
              <w:rPr>
                <w:color w:val="000000" w:themeColor="text1"/>
              </w:rPr>
              <w:t>1,1 - 1,5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8</w:t>
            </w:r>
          </w:p>
        </w:tc>
        <w:tc>
          <w:tcPr>
            <w:tcW w:w="6690" w:type="dxa"/>
          </w:tcPr>
          <w:p w:rsidR="00EE2071" w:rsidRPr="00EE2071" w:rsidRDefault="00EE2071">
            <w:pPr>
              <w:pStyle w:val="ConsPlusNormal"/>
              <w:jc w:val="both"/>
              <w:rPr>
                <w:color w:val="000000" w:themeColor="text1"/>
              </w:rPr>
            </w:pPr>
            <w:r w:rsidRPr="00EE2071">
              <w:rPr>
                <w:color w:val="000000" w:themeColor="text1"/>
              </w:rPr>
              <w:t>Необходимость предоставления спального места и питания законному представителю ребенка после достижения им возраста 4 лет при наличии медицинских показаний</w:t>
            </w:r>
          </w:p>
        </w:tc>
        <w:tc>
          <w:tcPr>
            <w:tcW w:w="1853" w:type="dxa"/>
          </w:tcPr>
          <w:p w:rsidR="00EE2071" w:rsidRPr="00EE2071" w:rsidRDefault="00EE2071">
            <w:pPr>
              <w:pStyle w:val="ConsPlusNormal"/>
              <w:jc w:val="center"/>
              <w:rPr>
                <w:color w:val="000000" w:themeColor="text1"/>
              </w:rPr>
            </w:pPr>
            <w:r w:rsidRPr="00EE2071">
              <w:rPr>
                <w:color w:val="000000" w:themeColor="text1"/>
              </w:rPr>
              <w:t>1,05 - 1,35</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9</w:t>
            </w:r>
          </w:p>
        </w:tc>
        <w:tc>
          <w:tcPr>
            <w:tcW w:w="6690" w:type="dxa"/>
          </w:tcPr>
          <w:p w:rsidR="00EE2071" w:rsidRPr="00EE2071" w:rsidRDefault="00EE2071">
            <w:pPr>
              <w:pStyle w:val="ConsPlusNormal"/>
              <w:jc w:val="both"/>
              <w:rPr>
                <w:color w:val="000000" w:themeColor="text1"/>
              </w:rPr>
            </w:pPr>
            <w:r w:rsidRPr="00EE2071">
              <w:rPr>
                <w:color w:val="000000" w:themeColor="text1"/>
              </w:rPr>
              <w:t>Проведение в рамках одной госпитализации в полном объеме нескольких видов противоопухолевого лечения, относящихся к разным КСГ (перечень возможных сочетаний КСГ представлен в Инструкции)</w:t>
            </w:r>
          </w:p>
        </w:tc>
        <w:tc>
          <w:tcPr>
            <w:tcW w:w="1853" w:type="dxa"/>
          </w:tcPr>
          <w:p w:rsidR="00EE2071" w:rsidRPr="00EE2071" w:rsidRDefault="00EE2071">
            <w:pPr>
              <w:pStyle w:val="ConsPlusNormal"/>
              <w:jc w:val="center"/>
              <w:rPr>
                <w:color w:val="000000" w:themeColor="text1"/>
              </w:rPr>
            </w:pPr>
            <w:r w:rsidRPr="00EE2071">
              <w:rPr>
                <w:color w:val="000000" w:themeColor="text1"/>
              </w:rPr>
              <w:t>1,3 - 1,8</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10</w:t>
            </w:r>
          </w:p>
        </w:tc>
        <w:tc>
          <w:tcPr>
            <w:tcW w:w="6690" w:type="dxa"/>
          </w:tcPr>
          <w:p w:rsidR="00EE2071" w:rsidRPr="00EE2071" w:rsidRDefault="00EE2071">
            <w:pPr>
              <w:pStyle w:val="ConsPlusNormal"/>
              <w:jc w:val="both"/>
              <w:rPr>
                <w:color w:val="000000" w:themeColor="text1"/>
              </w:rPr>
            </w:pPr>
            <w:r w:rsidRPr="00EE2071">
              <w:rPr>
                <w:color w:val="000000" w:themeColor="text1"/>
              </w:rPr>
              <w:t>Сверхдлительные сроки госпитализации, обусловленные медицинскими показаниями (методика расчета КСЛП представлена в Инструкции)</w:t>
            </w:r>
          </w:p>
        </w:tc>
        <w:tc>
          <w:tcPr>
            <w:tcW w:w="1853" w:type="dxa"/>
          </w:tcPr>
          <w:p w:rsidR="00EE2071" w:rsidRPr="00EE2071" w:rsidRDefault="00EE2071">
            <w:pPr>
              <w:pStyle w:val="ConsPlusNormal"/>
              <w:jc w:val="center"/>
              <w:rPr>
                <w:color w:val="000000" w:themeColor="text1"/>
              </w:rPr>
            </w:pPr>
            <w:r w:rsidRPr="00EE2071">
              <w:rPr>
                <w:color w:val="000000" w:themeColor="text1"/>
              </w:rPr>
              <w:t>В соответствии с расчетным значением</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11</w:t>
            </w:r>
          </w:p>
        </w:tc>
        <w:tc>
          <w:tcPr>
            <w:tcW w:w="6690" w:type="dxa"/>
          </w:tcPr>
          <w:p w:rsidR="00EE2071" w:rsidRPr="00EE2071" w:rsidRDefault="00EE2071">
            <w:pPr>
              <w:pStyle w:val="ConsPlusNormal"/>
              <w:jc w:val="both"/>
              <w:rPr>
                <w:color w:val="000000" w:themeColor="text1"/>
              </w:rPr>
            </w:pPr>
            <w:r w:rsidRPr="00EE2071">
              <w:rPr>
                <w:color w:val="000000" w:themeColor="text1"/>
              </w:rPr>
              <w:t>Проведение сочетанных хирургических вмешательств (перечень возможных сочетанных операций представлен в Инструкции)</w:t>
            </w:r>
          </w:p>
        </w:tc>
        <w:tc>
          <w:tcPr>
            <w:tcW w:w="1853" w:type="dxa"/>
          </w:tcPr>
          <w:p w:rsidR="00EE2071" w:rsidRPr="00EE2071" w:rsidRDefault="00EE2071">
            <w:pPr>
              <w:pStyle w:val="ConsPlusNormal"/>
              <w:jc w:val="center"/>
              <w:rPr>
                <w:color w:val="000000" w:themeColor="text1"/>
              </w:rPr>
            </w:pPr>
            <w:r w:rsidRPr="00EE2071">
              <w:rPr>
                <w:color w:val="000000" w:themeColor="text1"/>
              </w:rPr>
              <w:t>1,2 - 1,7</w:t>
            </w:r>
          </w:p>
        </w:tc>
      </w:tr>
      <w:tr w:rsidR="00EE2071" w:rsidRPr="00EE2071">
        <w:tc>
          <w:tcPr>
            <w:tcW w:w="533" w:type="dxa"/>
          </w:tcPr>
          <w:p w:rsidR="00EE2071" w:rsidRPr="00EE2071" w:rsidRDefault="00EE2071">
            <w:pPr>
              <w:pStyle w:val="ConsPlusNormal"/>
              <w:rPr>
                <w:color w:val="000000" w:themeColor="text1"/>
              </w:rPr>
            </w:pPr>
            <w:r w:rsidRPr="00EE2071">
              <w:rPr>
                <w:color w:val="000000" w:themeColor="text1"/>
              </w:rPr>
              <w:t>12</w:t>
            </w:r>
          </w:p>
        </w:tc>
        <w:tc>
          <w:tcPr>
            <w:tcW w:w="6690" w:type="dxa"/>
          </w:tcPr>
          <w:p w:rsidR="00EE2071" w:rsidRPr="00EE2071" w:rsidRDefault="00EE2071">
            <w:pPr>
              <w:pStyle w:val="ConsPlusNormal"/>
              <w:jc w:val="both"/>
              <w:rPr>
                <w:color w:val="000000" w:themeColor="text1"/>
              </w:rPr>
            </w:pPr>
            <w:r w:rsidRPr="00EE2071">
              <w:rPr>
                <w:color w:val="000000" w:themeColor="text1"/>
              </w:rPr>
              <w:t>Проведение однотипных операций на парных органах (перечень возможных однотипных операций на парных органах представлен в Инструкции)</w:t>
            </w:r>
          </w:p>
        </w:tc>
        <w:tc>
          <w:tcPr>
            <w:tcW w:w="1853" w:type="dxa"/>
          </w:tcPr>
          <w:p w:rsidR="00EE2071" w:rsidRPr="00EE2071" w:rsidRDefault="00EE2071">
            <w:pPr>
              <w:pStyle w:val="ConsPlusNormal"/>
              <w:jc w:val="center"/>
              <w:rPr>
                <w:color w:val="000000" w:themeColor="text1"/>
              </w:rPr>
            </w:pPr>
            <w:r w:rsidRPr="00EE2071">
              <w:rPr>
                <w:color w:val="000000" w:themeColor="text1"/>
              </w:rPr>
              <w:t>1,2 - 1,7</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w:t>
      </w:r>
    </w:p>
    <w:p w:rsidR="00EE2071" w:rsidRPr="00EE2071" w:rsidRDefault="00EE2071">
      <w:pPr>
        <w:pStyle w:val="ConsPlusNormal"/>
        <w:ind w:firstLine="540"/>
        <w:jc w:val="both"/>
        <w:rPr>
          <w:color w:val="000000" w:themeColor="text1"/>
        </w:rPr>
      </w:pPr>
      <w:bookmarkStart w:id="6" w:name="P2265"/>
      <w:bookmarkEnd w:id="6"/>
      <w:r w:rsidRPr="00EE2071">
        <w:rPr>
          <w:color w:val="000000" w:themeColor="text1"/>
        </w:rPr>
        <w:t>&lt;*&gt; Кроме КСГ, относящихся к профилю "неонатология".</w:t>
      </w: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right"/>
        <w:outlineLvl w:val="1"/>
        <w:rPr>
          <w:color w:val="000000" w:themeColor="text1"/>
        </w:rPr>
      </w:pPr>
      <w:r w:rsidRPr="00EE2071">
        <w:rPr>
          <w:color w:val="000000" w:themeColor="text1"/>
        </w:rPr>
        <w:t>Приложение 4</w:t>
      </w:r>
    </w:p>
    <w:p w:rsidR="00EE2071" w:rsidRPr="00EE2071" w:rsidRDefault="00EE2071">
      <w:pPr>
        <w:pStyle w:val="ConsPlusNormal"/>
        <w:jc w:val="both"/>
        <w:rPr>
          <w:color w:val="000000" w:themeColor="text1"/>
        </w:rPr>
      </w:pPr>
    </w:p>
    <w:p w:rsidR="00EE2071" w:rsidRPr="00EE2071" w:rsidRDefault="00EE2071">
      <w:pPr>
        <w:pStyle w:val="ConsPlusNormal"/>
        <w:jc w:val="center"/>
        <w:rPr>
          <w:color w:val="000000" w:themeColor="text1"/>
        </w:rPr>
      </w:pPr>
      <w:bookmarkStart w:id="7" w:name="P2273"/>
      <w:bookmarkEnd w:id="7"/>
      <w:r w:rsidRPr="00EE2071">
        <w:rPr>
          <w:color w:val="000000" w:themeColor="text1"/>
        </w:rPr>
        <w:t>РЕКОМЕНДУЕМАЯ СТОИМОСТЬ УСЛУГ ДИАЛИЗА</w:t>
      </w:r>
    </w:p>
    <w:p w:rsidR="00EE2071" w:rsidRPr="00EE2071" w:rsidRDefault="00EE2071">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814"/>
        <w:gridCol w:w="2608"/>
        <w:gridCol w:w="1757"/>
        <w:gridCol w:w="1077"/>
        <w:gridCol w:w="1304"/>
      </w:tblGrid>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t>N</w:t>
            </w:r>
          </w:p>
        </w:tc>
        <w:tc>
          <w:tcPr>
            <w:tcW w:w="1814" w:type="dxa"/>
          </w:tcPr>
          <w:p w:rsidR="00EE2071" w:rsidRPr="00EE2071" w:rsidRDefault="00EE2071">
            <w:pPr>
              <w:pStyle w:val="ConsPlusNormal"/>
              <w:jc w:val="center"/>
              <w:rPr>
                <w:color w:val="000000" w:themeColor="text1"/>
              </w:rPr>
            </w:pPr>
            <w:r w:rsidRPr="00EE2071">
              <w:rPr>
                <w:color w:val="000000" w:themeColor="text1"/>
              </w:rPr>
              <w:t>Код</w:t>
            </w:r>
          </w:p>
        </w:tc>
        <w:tc>
          <w:tcPr>
            <w:tcW w:w="2608" w:type="dxa"/>
          </w:tcPr>
          <w:p w:rsidR="00EE2071" w:rsidRPr="00EE2071" w:rsidRDefault="00EE2071">
            <w:pPr>
              <w:pStyle w:val="ConsPlusNormal"/>
              <w:jc w:val="center"/>
              <w:rPr>
                <w:color w:val="000000" w:themeColor="text1"/>
              </w:rPr>
            </w:pPr>
            <w:r w:rsidRPr="00EE2071">
              <w:rPr>
                <w:color w:val="000000" w:themeColor="text1"/>
              </w:rPr>
              <w:t>Услуга</w:t>
            </w:r>
          </w:p>
        </w:tc>
        <w:tc>
          <w:tcPr>
            <w:tcW w:w="1757" w:type="dxa"/>
          </w:tcPr>
          <w:p w:rsidR="00EE2071" w:rsidRPr="00EE2071" w:rsidRDefault="00EE2071">
            <w:pPr>
              <w:pStyle w:val="ConsPlusNormal"/>
              <w:jc w:val="center"/>
              <w:rPr>
                <w:color w:val="000000" w:themeColor="text1"/>
              </w:rPr>
            </w:pPr>
            <w:r w:rsidRPr="00EE2071">
              <w:rPr>
                <w:color w:val="000000" w:themeColor="text1"/>
              </w:rPr>
              <w:t>Условия оказания</w:t>
            </w:r>
          </w:p>
        </w:tc>
        <w:tc>
          <w:tcPr>
            <w:tcW w:w="1077" w:type="dxa"/>
          </w:tcPr>
          <w:p w:rsidR="00EE2071" w:rsidRPr="00EE2071" w:rsidRDefault="00EE2071">
            <w:pPr>
              <w:pStyle w:val="ConsPlusNormal"/>
              <w:jc w:val="center"/>
              <w:rPr>
                <w:color w:val="000000" w:themeColor="text1"/>
              </w:rPr>
            </w:pPr>
            <w:r w:rsidRPr="00EE2071">
              <w:rPr>
                <w:color w:val="000000" w:themeColor="text1"/>
              </w:rPr>
              <w:t>единица оплаты</w:t>
            </w:r>
          </w:p>
        </w:tc>
        <w:tc>
          <w:tcPr>
            <w:tcW w:w="1304" w:type="dxa"/>
          </w:tcPr>
          <w:p w:rsidR="00EE2071" w:rsidRPr="00EE2071" w:rsidRDefault="00EE2071">
            <w:pPr>
              <w:pStyle w:val="ConsPlusNormal"/>
              <w:jc w:val="center"/>
              <w:rPr>
                <w:color w:val="000000" w:themeColor="text1"/>
              </w:rPr>
            </w:pPr>
            <w:r w:rsidRPr="00EE2071">
              <w:rPr>
                <w:color w:val="000000" w:themeColor="text1"/>
              </w:rPr>
              <w:t>стоимость 1 услуги, рублей</w:t>
            </w:r>
          </w:p>
        </w:tc>
      </w:tr>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t>1</w:t>
            </w:r>
          </w:p>
        </w:tc>
        <w:tc>
          <w:tcPr>
            <w:tcW w:w="1814" w:type="dxa"/>
          </w:tcPr>
          <w:p w:rsidR="00EE2071" w:rsidRPr="00EE2071" w:rsidRDefault="00EE2071">
            <w:pPr>
              <w:pStyle w:val="ConsPlusNormal"/>
              <w:rPr>
                <w:color w:val="000000" w:themeColor="text1"/>
              </w:rPr>
            </w:pPr>
            <w:r w:rsidRPr="00EE2071">
              <w:rPr>
                <w:color w:val="000000" w:themeColor="text1"/>
              </w:rPr>
              <w:t>A18.05.002;</w:t>
            </w:r>
          </w:p>
          <w:p w:rsidR="00EE2071" w:rsidRPr="00EE2071" w:rsidRDefault="00EE2071">
            <w:pPr>
              <w:pStyle w:val="ConsPlusNormal"/>
              <w:rPr>
                <w:color w:val="000000" w:themeColor="text1"/>
              </w:rPr>
            </w:pPr>
            <w:r w:rsidRPr="00EE2071">
              <w:rPr>
                <w:color w:val="000000" w:themeColor="text1"/>
              </w:rPr>
              <w:t>A18.05.002.002</w:t>
            </w:r>
          </w:p>
        </w:tc>
        <w:tc>
          <w:tcPr>
            <w:tcW w:w="2608" w:type="dxa"/>
          </w:tcPr>
          <w:p w:rsidR="00EE2071" w:rsidRPr="00EE2071" w:rsidRDefault="00EE2071">
            <w:pPr>
              <w:pStyle w:val="ConsPlusNormal"/>
              <w:rPr>
                <w:color w:val="000000" w:themeColor="text1"/>
              </w:rPr>
            </w:pPr>
            <w:r w:rsidRPr="00EE2071">
              <w:rPr>
                <w:color w:val="000000" w:themeColor="text1"/>
              </w:rPr>
              <w:t>Гемодиализ,</w:t>
            </w:r>
          </w:p>
          <w:p w:rsidR="00EE2071" w:rsidRPr="00EE2071" w:rsidRDefault="00EE2071">
            <w:pPr>
              <w:pStyle w:val="ConsPlusNormal"/>
              <w:rPr>
                <w:color w:val="000000" w:themeColor="text1"/>
              </w:rPr>
            </w:pPr>
            <w:r w:rsidRPr="00EE2071">
              <w:rPr>
                <w:color w:val="000000" w:themeColor="text1"/>
              </w:rPr>
              <w:t>Гемодиализ интермиттирующий низкопоточный</w:t>
            </w:r>
          </w:p>
        </w:tc>
        <w:tc>
          <w:tcPr>
            <w:tcW w:w="1757" w:type="dxa"/>
          </w:tcPr>
          <w:p w:rsidR="00EE2071" w:rsidRPr="00EE2071" w:rsidRDefault="00EE2071">
            <w:pPr>
              <w:pStyle w:val="ConsPlusNormal"/>
              <w:jc w:val="center"/>
              <w:rPr>
                <w:color w:val="000000" w:themeColor="text1"/>
              </w:rPr>
            </w:pPr>
            <w:r w:rsidRPr="00EE2071">
              <w:rPr>
                <w:color w:val="000000" w:themeColor="text1"/>
              </w:rPr>
              <w:t>стационарно, дневной стационар, амбулаторно</w:t>
            </w:r>
          </w:p>
        </w:tc>
        <w:tc>
          <w:tcPr>
            <w:tcW w:w="1077" w:type="dxa"/>
          </w:tcPr>
          <w:p w:rsidR="00EE2071" w:rsidRPr="00EE2071" w:rsidRDefault="00EE2071">
            <w:pPr>
              <w:pStyle w:val="ConsPlusNormal"/>
              <w:jc w:val="center"/>
              <w:rPr>
                <w:color w:val="000000" w:themeColor="text1"/>
              </w:rPr>
            </w:pPr>
            <w:r w:rsidRPr="00EE2071">
              <w:rPr>
                <w:color w:val="000000" w:themeColor="text1"/>
              </w:rPr>
              <w:t>услуга</w:t>
            </w:r>
          </w:p>
        </w:tc>
        <w:tc>
          <w:tcPr>
            <w:tcW w:w="1304" w:type="dxa"/>
          </w:tcPr>
          <w:p w:rsidR="00EE2071" w:rsidRPr="00EE2071" w:rsidRDefault="00EE2071">
            <w:pPr>
              <w:pStyle w:val="ConsPlusNormal"/>
              <w:jc w:val="center"/>
              <w:rPr>
                <w:color w:val="000000" w:themeColor="text1"/>
              </w:rPr>
            </w:pPr>
            <w:r w:rsidRPr="00EE2071">
              <w:rPr>
                <w:color w:val="000000" w:themeColor="text1"/>
              </w:rPr>
              <w:t>5 949,1</w:t>
            </w:r>
          </w:p>
        </w:tc>
      </w:tr>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t>2</w:t>
            </w:r>
          </w:p>
        </w:tc>
        <w:tc>
          <w:tcPr>
            <w:tcW w:w="1814" w:type="dxa"/>
          </w:tcPr>
          <w:p w:rsidR="00EE2071" w:rsidRPr="00EE2071" w:rsidRDefault="00EE2071">
            <w:pPr>
              <w:pStyle w:val="ConsPlusNormal"/>
              <w:rPr>
                <w:color w:val="000000" w:themeColor="text1"/>
              </w:rPr>
            </w:pPr>
            <w:r w:rsidRPr="00EE2071">
              <w:rPr>
                <w:color w:val="000000" w:themeColor="text1"/>
              </w:rPr>
              <w:t>A18.05.002.001</w:t>
            </w:r>
          </w:p>
        </w:tc>
        <w:tc>
          <w:tcPr>
            <w:tcW w:w="2608" w:type="dxa"/>
          </w:tcPr>
          <w:p w:rsidR="00EE2071" w:rsidRPr="00EE2071" w:rsidRDefault="00EE2071">
            <w:pPr>
              <w:pStyle w:val="ConsPlusNormal"/>
              <w:rPr>
                <w:color w:val="000000" w:themeColor="text1"/>
              </w:rPr>
            </w:pPr>
            <w:r w:rsidRPr="00EE2071">
              <w:rPr>
                <w:color w:val="000000" w:themeColor="text1"/>
              </w:rPr>
              <w:t>Гемодиализ интермиттирующий высокопоточный</w:t>
            </w:r>
          </w:p>
        </w:tc>
        <w:tc>
          <w:tcPr>
            <w:tcW w:w="1757" w:type="dxa"/>
          </w:tcPr>
          <w:p w:rsidR="00EE2071" w:rsidRPr="00EE2071" w:rsidRDefault="00EE2071">
            <w:pPr>
              <w:pStyle w:val="ConsPlusNormal"/>
              <w:jc w:val="center"/>
              <w:rPr>
                <w:color w:val="000000" w:themeColor="text1"/>
              </w:rPr>
            </w:pPr>
            <w:r w:rsidRPr="00EE2071">
              <w:rPr>
                <w:color w:val="000000" w:themeColor="text1"/>
              </w:rPr>
              <w:t>стационарно, дневной стационар, амбулаторно</w:t>
            </w:r>
          </w:p>
        </w:tc>
        <w:tc>
          <w:tcPr>
            <w:tcW w:w="1077" w:type="dxa"/>
          </w:tcPr>
          <w:p w:rsidR="00EE2071" w:rsidRPr="00EE2071" w:rsidRDefault="00EE2071">
            <w:pPr>
              <w:pStyle w:val="ConsPlusNormal"/>
              <w:jc w:val="center"/>
              <w:rPr>
                <w:color w:val="000000" w:themeColor="text1"/>
              </w:rPr>
            </w:pPr>
            <w:r w:rsidRPr="00EE2071">
              <w:rPr>
                <w:color w:val="000000" w:themeColor="text1"/>
              </w:rPr>
              <w:t>услуга</w:t>
            </w:r>
          </w:p>
        </w:tc>
        <w:tc>
          <w:tcPr>
            <w:tcW w:w="1304" w:type="dxa"/>
          </w:tcPr>
          <w:p w:rsidR="00EE2071" w:rsidRPr="00EE2071" w:rsidRDefault="00EE2071">
            <w:pPr>
              <w:pStyle w:val="ConsPlusNormal"/>
              <w:jc w:val="center"/>
              <w:rPr>
                <w:color w:val="000000" w:themeColor="text1"/>
              </w:rPr>
            </w:pPr>
            <w:r w:rsidRPr="00EE2071">
              <w:rPr>
                <w:color w:val="000000" w:themeColor="text1"/>
              </w:rPr>
              <w:t>6 246,3</w:t>
            </w:r>
          </w:p>
        </w:tc>
      </w:tr>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t>3</w:t>
            </w:r>
          </w:p>
        </w:tc>
        <w:tc>
          <w:tcPr>
            <w:tcW w:w="1814" w:type="dxa"/>
          </w:tcPr>
          <w:p w:rsidR="00EE2071" w:rsidRPr="00EE2071" w:rsidRDefault="00EE2071">
            <w:pPr>
              <w:pStyle w:val="ConsPlusNormal"/>
              <w:rPr>
                <w:color w:val="000000" w:themeColor="text1"/>
              </w:rPr>
            </w:pPr>
            <w:r w:rsidRPr="00EE2071">
              <w:rPr>
                <w:color w:val="000000" w:themeColor="text1"/>
              </w:rPr>
              <w:t>A18.05.011</w:t>
            </w:r>
          </w:p>
        </w:tc>
        <w:tc>
          <w:tcPr>
            <w:tcW w:w="2608" w:type="dxa"/>
          </w:tcPr>
          <w:p w:rsidR="00EE2071" w:rsidRPr="00EE2071" w:rsidRDefault="00EE2071">
            <w:pPr>
              <w:pStyle w:val="ConsPlusNormal"/>
              <w:rPr>
                <w:color w:val="000000" w:themeColor="text1"/>
              </w:rPr>
            </w:pPr>
            <w:r w:rsidRPr="00EE2071">
              <w:rPr>
                <w:color w:val="000000" w:themeColor="text1"/>
              </w:rPr>
              <w:t>Гемодиафильтрация</w:t>
            </w:r>
          </w:p>
        </w:tc>
        <w:tc>
          <w:tcPr>
            <w:tcW w:w="1757" w:type="dxa"/>
          </w:tcPr>
          <w:p w:rsidR="00EE2071" w:rsidRPr="00EE2071" w:rsidRDefault="00EE2071">
            <w:pPr>
              <w:pStyle w:val="ConsPlusNormal"/>
              <w:jc w:val="center"/>
              <w:rPr>
                <w:color w:val="000000" w:themeColor="text1"/>
              </w:rPr>
            </w:pPr>
            <w:r w:rsidRPr="00EE2071">
              <w:rPr>
                <w:color w:val="000000" w:themeColor="text1"/>
              </w:rPr>
              <w:t>стационарно, дневной стационар, амбулаторно</w:t>
            </w:r>
          </w:p>
        </w:tc>
        <w:tc>
          <w:tcPr>
            <w:tcW w:w="1077" w:type="dxa"/>
          </w:tcPr>
          <w:p w:rsidR="00EE2071" w:rsidRPr="00EE2071" w:rsidRDefault="00EE2071">
            <w:pPr>
              <w:pStyle w:val="ConsPlusNormal"/>
              <w:jc w:val="center"/>
              <w:rPr>
                <w:color w:val="000000" w:themeColor="text1"/>
              </w:rPr>
            </w:pPr>
            <w:r w:rsidRPr="00EE2071">
              <w:rPr>
                <w:color w:val="000000" w:themeColor="text1"/>
              </w:rPr>
              <w:t>услуга</w:t>
            </w:r>
          </w:p>
        </w:tc>
        <w:tc>
          <w:tcPr>
            <w:tcW w:w="1304" w:type="dxa"/>
          </w:tcPr>
          <w:p w:rsidR="00EE2071" w:rsidRPr="00EE2071" w:rsidRDefault="00EE2071">
            <w:pPr>
              <w:pStyle w:val="ConsPlusNormal"/>
              <w:jc w:val="center"/>
              <w:rPr>
                <w:color w:val="000000" w:themeColor="text1"/>
              </w:rPr>
            </w:pPr>
            <w:r w:rsidRPr="00EE2071">
              <w:rPr>
                <w:color w:val="000000" w:themeColor="text1"/>
              </w:rPr>
              <w:t>6 439,7</w:t>
            </w:r>
          </w:p>
        </w:tc>
      </w:tr>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t>4</w:t>
            </w:r>
          </w:p>
        </w:tc>
        <w:tc>
          <w:tcPr>
            <w:tcW w:w="1814" w:type="dxa"/>
          </w:tcPr>
          <w:p w:rsidR="00EE2071" w:rsidRPr="00EE2071" w:rsidRDefault="00EE2071">
            <w:pPr>
              <w:pStyle w:val="ConsPlusNormal"/>
              <w:rPr>
                <w:color w:val="000000" w:themeColor="text1"/>
              </w:rPr>
            </w:pPr>
            <w:r w:rsidRPr="00EE2071">
              <w:rPr>
                <w:color w:val="000000" w:themeColor="text1"/>
              </w:rPr>
              <w:t>A18.05.004</w:t>
            </w:r>
          </w:p>
        </w:tc>
        <w:tc>
          <w:tcPr>
            <w:tcW w:w="2608" w:type="dxa"/>
          </w:tcPr>
          <w:p w:rsidR="00EE2071" w:rsidRPr="00EE2071" w:rsidRDefault="00EE2071">
            <w:pPr>
              <w:pStyle w:val="ConsPlusNormal"/>
              <w:rPr>
                <w:color w:val="000000" w:themeColor="text1"/>
              </w:rPr>
            </w:pPr>
            <w:r w:rsidRPr="00EE2071">
              <w:rPr>
                <w:color w:val="000000" w:themeColor="text1"/>
              </w:rPr>
              <w:t>Ультрафильтрация крови</w:t>
            </w:r>
          </w:p>
        </w:tc>
        <w:tc>
          <w:tcPr>
            <w:tcW w:w="1757" w:type="dxa"/>
          </w:tcPr>
          <w:p w:rsidR="00EE2071" w:rsidRPr="00EE2071" w:rsidRDefault="00EE2071">
            <w:pPr>
              <w:pStyle w:val="ConsPlusNormal"/>
              <w:jc w:val="center"/>
              <w:rPr>
                <w:color w:val="000000" w:themeColor="text1"/>
              </w:rPr>
            </w:pPr>
            <w:r w:rsidRPr="00EE2071">
              <w:rPr>
                <w:color w:val="000000" w:themeColor="text1"/>
              </w:rPr>
              <w:t>стационарно</w:t>
            </w:r>
          </w:p>
        </w:tc>
        <w:tc>
          <w:tcPr>
            <w:tcW w:w="1077" w:type="dxa"/>
          </w:tcPr>
          <w:p w:rsidR="00EE2071" w:rsidRPr="00EE2071" w:rsidRDefault="00EE2071">
            <w:pPr>
              <w:pStyle w:val="ConsPlusNormal"/>
              <w:jc w:val="center"/>
              <w:rPr>
                <w:color w:val="000000" w:themeColor="text1"/>
              </w:rPr>
            </w:pPr>
            <w:r w:rsidRPr="00EE2071">
              <w:rPr>
                <w:color w:val="000000" w:themeColor="text1"/>
              </w:rPr>
              <w:t>услуга</w:t>
            </w:r>
          </w:p>
        </w:tc>
        <w:tc>
          <w:tcPr>
            <w:tcW w:w="1304" w:type="dxa"/>
          </w:tcPr>
          <w:p w:rsidR="00EE2071" w:rsidRPr="00EE2071" w:rsidRDefault="00EE2071">
            <w:pPr>
              <w:pStyle w:val="ConsPlusNormal"/>
              <w:jc w:val="center"/>
              <w:rPr>
                <w:color w:val="000000" w:themeColor="text1"/>
              </w:rPr>
            </w:pPr>
            <w:r w:rsidRPr="00EE2071">
              <w:rPr>
                <w:color w:val="000000" w:themeColor="text1"/>
              </w:rPr>
              <w:t>5 458,5</w:t>
            </w:r>
          </w:p>
        </w:tc>
      </w:tr>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lastRenderedPageBreak/>
              <w:t>5</w:t>
            </w:r>
          </w:p>
        </w:tc>
        <w:tc>
          <w:tcPr>
            <w:tcW w:w="1814" w:type="dxa"/>
          </w:tcPr>
          <w:p w:rsidR="00EE2071" w:rsidRPr="00EE2071" w:rsidRDefault="00EE2071">
            <w:pPr>
              <w:pStyle w:val="ConsPlusNormal"/>
              <w:rPr>
                <w:color w:val="000000" w:themeColor="text1"/>
              </w:rPr>
            </w:pPr>
            <w:r w:rsidRPr="00EE2071">
              <w:rPr>
                <w:color w:val="000000" w:themeColor="text1"/>
              </w:rPr>
              <w:t>A18.05.002.003</w:t>
            </w:r>
          </w:p>
        </w:tc>
        <w:tc>
          <w:tcPr>
            <w:tcW w:w="2608" w:type="dxa"/>
          </w:tcPr>
          <w:p w:rsidR="00EE2071" w:rsidRPr="00EE2071" w:rsidRDefault="00EE2071">
            <w:pPr>
              <w:pStyle w:val="ConsPlusNormal"/>
              <w:rPr>
                <w:color w:val="000000" w:themeColor="text1"/>
              </w:rPr>
            </w:pPr>
            <w:r w:rsidRPr="00EE2071">
              <w:rPr>
                <w:color w:val="000000" w:themeColor="text1"/>
              </w:rPr>
              <w:t>Гемодиализ интермиттирующий продленный</w:t>
            </w:r>
          </w:p>
        </w:tc>
        <w:tc>
          <w:tcPr>
            <w:tcW w:w="1757" w:type="dxa"/>
          </w:tcPr>
          <w:p w:rsidR="00EE2071" w:rsidRPr="00EE2071" w:rsidRDefault="00EE2071">
            <w:pPr>
              <w:pStyle w:val="ConsPlusNormal"/>
              <w:jc w:val="center"/>
              <w:rPr>
                <w:color w:val="000000" w:themeColor="text1"/>
              </w:rPr>
            </w:pPr>
            <w:r w:rsidRPr="00EE2071">
              <w:rPr>
                <w:color w:val="000000" w:themeColor="text1"/>
              </w:rPr>
              <w:t>стационарно</w:t>
            </w:r>
          </w:p>
        </w:tc>
        <w:tc>
          <w:tcPr>
            <w:tcW w:w="1077" w:type="dxa"/>
          </w:tcPr>
          <w:p w:rsidR="00EE2071" w:rsidRPr="00EE2071" w:rsidRDefault="00EE2071">
            <w:pPr>
              <w:pStyle w:val="ConsPlusNormal"/>
              <w:jc w:val="center"/>
              <w:rPr>
                <w:color w:val="000000" w:themeColor="text1"/>
              </w:rPr>
            </w:pPr>
            <w:r w:rsidRPr="00EE2071">
              <w:rPr>
                <w:color w:val="000000" w:themeColor="text1"/>
              </w:rPr>
              <w:t>услуга</w:t>
            </w:r>
          </w:p>
        </w:tc>
        <w:tc>
          <w:tcPr>
            <w:tcW w:w="1304" w:type="dxa"/>
          </w:tcPr>
          <w:p w:rsidR="00EE2071" w:rsidRPr="00EE2071" w:rsidRDefault="00EE2071">
            <w:pPr>
              <w:pStyle w:val="ConsPlusNormal"/>
              <w:jc w:val="center"/>
              <w:rPr>
                <w:color w:val="000000" w:themeColor="text1"/>
              </w:rPr>
            </w:pPr>
            <w:r w:rsidRPr="00EE2071">
              <w:rPr>
                <w:color w:val="000000" w:themeColor="text1"/>
              </w:rPr>
              <w:t>16 410,4</w:t>
            </w:r>
          </w:p>
        </w:tc>
      </w:tr>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t>6</w:t>
            </w:r>
          </w:p>
        </w:tc>
        <w:tc>
          <w:tcPr>
            <w:tcW w:w="1814" w:type="dxa"/>
          </w:tcPr>
          <w:p w:rsidR="00EE2071" w:rsidRPr="00EE2071" w:rsidRDefault="00EE2071">
            <w:pPr>
              <w:pStyle w:val="ConsPlusNormal"/>
              <w:rPr>
                <w:color w:val="000000" w:themeColor="text1"/>
              </w:rPr>
            </w:pPr>
            <w:r w:rsidRPr="00EE2071">
              <w:rPr>
                <w:color w:val="000000" w:themeColor="text1"/>
              </w:rPr>
              <w:t>A18.05.003</w:t>
            </w:r>
          </w:p>
        </w:tc>
        <w:tc>
          <w:tcPr>
            <w:tcW w:w="2608" w:type="dxa"/>
          </w:tcPr>
          <w:p w:rsidR="00EE2071" w:rsidRPr="00EE2071" w:rsidRDefault="00EE2071">
            <w:pPr>
              <w:pStyle w:val="ConsPlusNormal"/>
              <w:rPr>
                <w:color w:val="000000" w:themeColor="text1"/>
              </w:rPr>
            </w:pPr>
            <w:r w:rsidRPr="00EE2071">
              <w:rPr>
                <w:color w:val="000000" w:themeColor="text1"/>
              </w:rPr>
              <w:t>Гемофильтрация крови</w:t>
            </w:r>
          </w:p>
        </w:tc>
        <w:tc>
          <w:tcPr>
            <w:tcW w:w="1757" w:type="dxa"/>
          </w:tcPr>
          <w:p w:rsidR="00EE2071" w:rsidRPr="00EE2071" w:rsidRDefault="00EE2071">
            <w:pPr>
              <w:pStyle w:val="ConsPlusNormal"/>
              <w:jc w:val="center"/>
              <w:rPr>
                <w:color w:val="000000" w:themeColor="text1"/>
              </w:rPr>
            </w:pPr>
            <w:r w:rsidRPr="00EE2071">
              <w:rPr>
                <w:color w:val="000000" w:themeColor="text1"/>
              </w:rPr>
              <w:t>стационарно</w:t>
            </w:r>
          </w:p>
        </w:tc>
        <w:tc>
          <w:tcPr>
            <w:tcW w:w="1077" w:type="dxa"/>
          </w:tcPr>
          <w:p w:rsidR="00EE2071" w:rsidRPr="00EE2071" w:rsidRDefault="00EE2071">
            <w:pPr>
              <w:pStyle w:val="ConsPlusNormal"/>
              <w:jc w:val="center"/>
              <w:rPr>
                <w:color w:val="000000" w:themeColor="text1"/>
              </w:rPr>
            </w:pPr>
            <w:r w:rsidRPr="00EE2071">
              <w:rPr>
                <w:color w:val="000000" w:themeColor="text1"/>
              </w:rPr>
              <w:t>услуга</w:t>
            </w:r>
          </w:p>
        </w:tc>
        <w:tc>
          <w:tcPr>
            <w:tcW w:w="1304" w:type="dxa"/>
          </w:tcPr>
          <w:p w:rsidR="00EE2071" w:rsidRPr="00EE2071" w:rsidRDefault="00EE2071">
            <w:pPr>
              <w:pStyle w:val="ConsPlusNormal"/>
              <w:jc w:val="center"/>
              <w:rPr>
                <w:color w:val="000000" w:themeColor="text1"/>
              </w:rPr>
            </w:pPr>
            <w:r w:rsidRPr="00EE2071">
              <w:rPr>
                <w:color w:val="000000" w:themeColor="text1"/>
              </w:rPr>
              <w:t>17 146,3</w:t>
            </w:r>
          </w:p>
        </w:tc>
      </w:tr>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t>7</w:t>
            </w:r>
          </w:p>
        </w:tc>
        <w:tc>
          <w:tcPr>
            <w:tcW w:w="1814" w:type="dxa"/>
          </w:tcPr>
          <w:p w:rsidR="00EE2071" w:rsidRPr="00EE2071" w:rsidRDefault="00EE2071">
            <w:pPr>
              <w:pStyle w:val="ConsPlusNormal"/>
              <w:rPr>
                <w:color w:val="000000" w:themeColor="text1"/>
              </w:rPr>
            </w:pPr>
            <w:r w:rsidRPr="00EE2071">
              <w:rPr>
                <w:color w:val="000000" w:themeColor="text1"/>
              </w:rPr>
              <w:t>A18.05.004.001</w:t>
            </w:r>
          </w:p>
        </w:tc>
        <w:tc>
          <w:tcPr>
            <w:tcW w:w="2608" w:type="dxa"/>
          </w:tcPr>
          <w:p w:rsidR="00EE2071" w:rsidRPr="00EE2071" w:rsidRDefault="00EE2071">
            <w:pPr>
              <w:pStyle w:val="ConsPlusNormal"/>
              <w:rPr>
                <w:color w:val="000000" w:themeColor="text1"/>
              </w:rPr>
            </w:pPr>
            <w:r w:rsidRPr="00EE2071">
              <w:rPr>
                <w:color w:val="000000" w:themeColor="text1"/>
              </w:rPr>
              <w:t>Ультрафильтрация продленная</w:t>
            </w:r>
          </w:p>
        </w:tc>
        <w:tc>
          <w:tcPr>
            <w:tcW w:w="1757" w:type="dxa"/>
          </w:tcPr>
          <w:p w:rsidR="00EE2071" w:rsidRPr="00EE2071" w:rsidRDefault="00EE2071">
            <w:pPr>
              <w:pStyle w:val="ConsPlusNormal"/>
              <w:jc w:val="center"/>
              <w:rPr>
                <w:color w:val="000000" w:themeColor="text1"/>
              </w:rPr>
            </w:pPr>
            <w:r w:rsidRPr="00EE2071">
              <w:rPr>
                <w:color w:val="000000" w:themeColor="text1"/>
              </w:rPr>
              <w:t>стационарно</w:t>
            </w:r>
          </w:p>
        </w:tc>
        <w:tc>
          <w:tcPr>
            <w:tcW w:w="1077" w:type="dxa"/>
          </w:tcPr>
          <w:p w:rsidR="00EE2071" w:rsidRPr="00EE2071" w:rsidRDefault="00EE2071">
            <w:pPr>
              <w:pStyle w:val="ConsPlusNormal"/>
              <w:jc w:val="center"/>
              <w:rPr>
                <w:color w:val="000000" w:themeColor="text1"/>
              </w:rPr>
            </w:pPr>
            <w:r w:rsidRPr="00EE2071">
              <w:rPr>
                <w:color w:val="000000" w:themeColor="text1"/>
              </w:rPr>
              <w:t>услуга</w:t>
            </w:r>
          </w:p>
        </w:tc>
        <w:tc>
          <w:tcPr>
            <w:tcW w:w="1304" w:type="dxa"/>
          </w:tcPr>
          <w:p w:rsidR="00EE2071" w:rsidRPr="00EE2071" w:rsidRDefault="00EE2071">
            <w:pPr>
              <w:pStyle w:val="ConsPlusNormal"/>
              <w:jc w:val="center"/>
              <w:rPr>
                <w:color w:val="000000" w:themeColor="text1"/>
              </w:rPr>
            </w:pPr>
            <w:r w:rsidRPr="00EE2071">
              <w:rPr>
                <w:color w:val="000000" w:themeColor="text1"/>
              </w:rPr>
              <w:t>14 938,5</w:t>
            </w:r>
          </w:p>
        </w:tc>
      </w:tr>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t>8</w:t>
            </w:r>
          </w:p>
        </w:tc>
        <w:tc>
          <w:tcPr>
            <w:tcW w:w="1814" w:type="dxa"/>
          </w:tcPr>
          <w:p w:rsidR="00EE2071" w:rsidRPr="00EE2071" w:rsidRDefault="00EE2071">
            <w:pPr>
              <w:pStyle w:val="ConsPlusNormal"/>
              <w:rPr>
                <w:color w:val="000000" w:themeColor="text1"/>
              </w:rPr>
            </w:pPr>
            <w:r w:rsidRPr="00EE2071">
              <w:rPr>
                <w:color w:val="000000" w:themeColor="text1"/>
              </w:rPr>
              <w:t>A18.05.011.001</w:t>
            </w:r>
          </w:p>
        </w:tc>
        <w:tc>
          <w:tcPr>
            <w:tcW w:w="2608" w:type="dxa"/>
          </w:tcPr>
          <w:p w:rsidR="00EE2071" w:rsidRPr="00EE2071" w:rsidRDefault="00EE2071">
            <w:pPr>
              <w:pStyle w:val="ConsPlusNormal"/>
              <w:rPr>
                <w:color w:val="000000" w:themeColor="text1"/>
              </w:rPr>
            </w:pPr>
            <w:r w:rsidRPr="00EE2071">
              <w:rPr>
                <w:color w:val="000000" w:themeColor="text1"/>
              </w:rPr>
              <w:t>Гемодиафильтрация продленная</w:t>
            </w:r>
          </w:p>
        </w:tc>
        <w:tc>
          <w:tcPr>
            <w:tcW w:w="1757" w:type="dxa"/>
          </w:tcPr>
          <w:p w:rsidR="00EE2071" w:rsidRPr="00EE2071" w:rsidRDefault="00EE2071">
            <w:pPr>
              <w:pStyle w:val="ConsPlusNormal"/>
              <w:jc w:val="center"/>
              <w:rPr>
                <w:color w:val="000000" w:themeColor="text1"/>
              </w:rPr>
            </w:pPr>
            <w:r w:rsidRPr="00EE2071">
              <w:rPr>
                <w:color w:val="000000" w:themeColor="text1"/>
              </w:rPr>
              <w:t>стационарно</w:t>
            </w:r>
          </w:p>
        </w:tc>
        <w:tc>
          <w:tcPr>
            <w:tcW w:w="1077" w:type="dxa"/>
          </w:tcPr>
          <w:p w:rsidR="00EE2071" w:rsidRPr="00EE2071" w:rsidRDefault="00EE2071">
            <w:pPr>
              <w:pStyle w:val="ConsPlusNormal"/>
              <w:jc w:val="center"/>
              <w:rPr>
                <w:color w:val="000000" w:themeColor="text1"/>
              </w:rPr>
            </w:pPr>
            <w:r w:rsidRPr="00EE2071">
              <w:rPr>
                <w:color w:val="000000" w:themeColor="text1"/>
              </w:rPr>
              <w:t>услуга</w:t>
            </w:r>
          </w:p>
        </w:tc>
        <w:tc>
          <w:tcPr>
            <w:tcW w:w="1304" w:type="dxa"/>
          </w:tcPr>
          <w:p w:rsidR="00EE2071" w:rsidRPr="00EE2071" w:rsidRDefault="00EE2071">
            <w:pPr>
              <w:pStyle w:val="ConsPlusNormal"/>
              <w:jc w:val="center"/>
              <w:rPr>
                <w:color w:val="000000" w:themeColor="text1"/>
              </w:rPr>
            </w:pPr>
            <w:r w:rsidRPr="00EE2071">
              <w:rPr>
                <w:color w:val="000000" w:themeColor="text1"/>
              </w:rPr>
              <w:t>17 882,3</w:t>
            </w:r>
          </w:p>
        </w:tc>
      </w:tr>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t>9</w:t>
            </w:r>
          </w:p>
        </w:tc>
        <w:tc>
          <w:tcPr>
            <w:tcW w:w="1814" w:type="dxa"/>
          </w:tcPr>
          <w:p w:rsidR="00EE2071" w:rsidRPr="00EE2071" w:rsidRDefault="00EE2071">
            <w:pPr>
              <w:pStyle w:val="ConsPlusNormal"/>
              <w:rPr>
                <w:color w:val="000000" w:themeColor="text1"/>
              </w:rPr>
            </w:pPr>
            <w:r w:rsidRPr="00EE2071">
              <w:rPr>
                <w:color w:val="000000" w:themeColor="text1"/>
              </w:rPr>
              <w:t>A18.05.002.005</w:t>
            </w:r>
          </w:p>
        </w:tc>
        <w:tc>
          <w:tcPr>
            <w:tcW w:w="2608" w:type="dxa"/>
          </w:tcPr>
          <w:p w:rsidR="00EE2071" w:rsidRPr="00EE2071" w:rsidRDefault="00EE2071">
            <w:pPr>
              <w:pStyle w:val="ConsPlusNormal"/>
              <w:rPr>
                <w:color w:val="000000" w:themeColor="text1"/>
              </w:rPr>
            </w:pPr>
            <w:r w:rsidRPr="00EE2071">
              <w:rPr>
                <w:color w:val="000000" w:themeColor="text1"/>
              </w:rPr>
              <w:t>Гемодиализ продолжительный</w:t>
            </w:r>
          </w:p>
        </w:tc>
        <w:tc>
          <w:tcPr>
            <w:tcW w:w="1757" w:type="dxa"/>
          </w:tcPr>
          <w:p w:rsidR="00EE2071" w:rsidRPr="00EE2071" w:rsidRDefault="00EE2071">
            <w:pPr>
              <w:pStyle w:val="ConsPlusNormal"/>
              <w:jc w:val="center"/>
              <w:rPr>
                <w:color w:val="000000" w:themeColor="text1"/>
              </w:rPr>
            </w:pPr>
            <w:r w:rsidRPr="00EE2071">
              <w:rPr>
                <w:color w:val="000000" w:themeColor="text1"/>
              </w:rPr>
              <w:t>стационарно</w:t>
            </w:r>
          </w:p>
        </w:tc>
        <w:tc>
          <w:tcPr>
            <w:tcW w:w="1077" w:type="dxa"/>
          </w:tcPr>
          <w:p w:rsidR="00EE2071" w:rsidRPr="00EE2071" w:rsidRDefault="00EE2071">
            <w:pPr>
              <w:pStyle w:val="ConsPlusNormal"/>
              <w:jc w:val="center"/>
              <w:rPr>
                <w:color w:val="000000" w:themeColor="text1"/>
              </w:rPr>
            </w:pPr>
            <w:r w:rsidRPr="00EE2071">
              <w:rPr>
                <w:color w:val="000000" w:themeColor="text1"/>
              </w:rPr>
              <w:t>сутки</w:t>
            </w:r>
          </w:p>
        </w:tc>
        <w:tc>
          <w:tcPr>
            <w:tcW w:w="1304" w:type="dxa"/>
          </w:tcPr>
          <w:p w:rsidR="00EE2071" w:rsidRPr="00EE2071" w:rsidRDefault="00EE2071">
            <w:pPr>
              <w:pStyle w:val="ConsPlusNormal"/>
              <w:jc w:val="center"/>
              <w:rPr>
                <w:color w:val="000000" w:themeColor="text1"/>
              </w:rPr>
            </w:pPr>
            <w:r w:rsidRPr="00EE2071">
              <w:rPr>
                <w:color w:val="000000" w:themeColor="text1"/>
              </w:rPr>
              <w:t>31 129,4</w:t>
            </w:r>
          </w:p>
        </w:tc>
      </w:tr>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t>10</w:t>
            </w:r>
          </w:p>
        </w:tc>
        <w:tc>
          <w:tcPr>
            <w:tcW w:w="1814" w:type="dxa"/>
          </w:tcPr>
          <w:p w:rsidR="00EE2071" w:rsidRPr="00EE2071" w:rsidRDefault="00EE2071">
            <w:pPr>
              <w:pStyle w:val="ConsPlusNormal"/>
              <w:rPr>
                <w:color w:val="000000" w:themeColor="text1"/>
              </w:rPr>
            </w:pPr>
            <w:r w:rsidRPr="00EE2071">
              <w:rPr>
                <w:color w:val="000000" w:themeColor="text1"/>
              </w:rPr>
              <w:t>A18.05.003.002</w:t>
            </w:r>
          </w:p>
        </w:tc>
        <w:tc>
          <w:tcPr>
            <w:tcW w:w="2608" w:type="dxa"/>
          </w:tcPr>
          <w:p w:rsidR="00EE2071" w:rsidRPr="00EE2071" w:rsidRDefault="00EE2071">
            <w:pPr>
              <w:pStyle w:val="ConsPlusNormal"/>
              <w:rPr>
                <w:color w:val="000000" w:themeColor="text1"/>
              </w:rPr>
            </w:pPr>
            <w:r w:rsidRPr="00EE2071">
              <w:rPr>
                <w:color w:val="000000" w:themeColor="text1"/>
              </w:rPr>
              <w:t>Гемофильтрация крови продолжительная</w:t>
            </w:r>
          </w:p>
        </w:tc>
        <w:tc>
          <w:tcPr>
            <w:tcW w:w="1757" w:type="dxa"/>
          </w:tcPr>
          <w:p w:rsidR="00EE2071" w:rsidRPr="00EE2071" w:rsidRDefault="00EE2071">
            <w:pPr>
              <w:pStyle w:val="ConsPlusNormal"/>
              <w:jc w:val="center"/>
              <w:rPr>
                <w:color w:val="000000" w:themeColor="text1"/>
              </w:rPr>
            </w:pPr>
            <w:r w:rsidRPr="00EE2071">
              <w:rPr>
                <w:color w:val="000000" w:themeColor="text1"/>
              </w:rPr>
              <w:t>стационарно</w:t>
            </w:r>
          </w:p>
        </w:tc>
        <w:tc>
          <w:tcPr>
            <w:tcW w:w="1077" w:type="dxa"/>
          </w:tcPr>
          <w:p w:rsidR="00EE2071" w:rsidRPr="00EE2071" w:rsidRDefault="00EE2071">
            <w:pPr>
              <w:pStyle w:val="ConsPlusNormal"/>
              <w:jc w:val="center"/>
              <w:rPr>
                <w:color w:val="000000" w:themeColor="text1"/>
              </w:rPr>
            </w:pPr>
            <w:r w:rsidRPr="00EE2071">
              <w:rPr>
                <w:color w:val="000000" w:themeColor="text1"/>
              </w:rPr>
              <w:t>сутки</w:t>
            </w:r>
          </w:p>
        </w:tc>
        <w:tc>
          <w:tcPr>
            <w:tcW w:w="1304" w:type="dxa"/>
          </w:tcPr>
          <w:p w:rsidR="00EE2071" w:rsidRPr="00EE2071" w:rsidRDefault="00EE2071">
            <w:pPr>
              <w:pStyle w:val="ConsPlusNormal"/>
              <w:jc w:val="center"/>
              <w:rPr>
                <w:color w:val="000000" w:themeColor="text1"/>
              </w:rPr>
            </w:pPr>
            <w:r w:rsidRPr="00EE2071">
              <w:rPr>
                <w:color w:val="000000" w:themeColor="text1"/>
              </w:rPr>
              <w:t>32 601,3</w:t>
            </w:r>
          </w:p>
        </w:tc>
      </w:tr>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t>11</w:t>
            </w:r>
          </w:p>
        </w:tc>
        <w:tc>
          <w:tcPr>
            <w:tcW w:w="1814" w:type="dxa"/>
          </w:tcPr>
          <w:p w:rsidR="00EE2071" w:rsidRPr="00EE2071" w:rsidRDefault="00EE2071">
            <w:pPr>
              <w:pStyle w:val="ConsPlusNormal"/>
              <w:rPr>
                <w:color w:val="000000" w:themeColor="text1"/>
              </w:rPr>
            </w:pPr>
            <w:r w:rsidRPr="00EE2071">
              <w:rPr>
                <w:color w:val="000000" w:themeColor="text1"/>
              </w:rPr>
              <w:t>A18.05.011.002</w:t>
            </w:r>
          </w:p>
        </w:tc>
        <w:tc>
          <w:tcPr>
            <w:tcW w:w="2608" w:type="dxa"/>
          </w:tcPr>
          <w:p w:rsidR="00EE2071" w:rsidRPr="00EE2071" w:rsidRDefault="00EE2071">
            <w:pPr>
              <w:pStyle w:val="ConsPlusNormal"/>
              <w:rPr>
                <w:color w:val="000000" w:themeColor="text1"/>
              </w:rPr>
            </w:pPr>
            <w:r w:rsidRPr="00EE2071">
              <w:rPr>
                <w:color w:val="000000" w:themeColor="text1"/>
              </w:rPr>
              <w:t>Гемодиафильтрация продолжительная</w:t>
            </w:r>
          </w:p>
        </w:tc>
        <w:tc>
          <w:tcPr>
            <w:tcW w:w="1757" w:type="dxa"/>
          </w:tcPr>
          <w:p w:rsidR="00EE2071" w:rsidRPr="00EE2071" w:rsidRDefault="00EE2071">
            <w:pPr>
              <w:pStyle w:val="ConsPlusNormal"/>
              <w:jc w:val="center"/>
              <w:rPr>
                <w:color w:val="000000" w:themeColor="text1"/>
              </w:rPr>
            </w:pPr>
            <w:r w:rsidRPr="00EE2071">
              <w:rPr>
                <w:color w:val="000000" w:themeColor="text1"/>
              </w:rPr>
              <w:t>стационарно</w:t>
            </w:r>
          </w:p>
        </w:tc>
        <w:tc>
          <w:tcPr>
            <w:tcW w:w="1077" w:type="dxa"/>
          </w:tcPr>
          <w:p w:rsidR="00EE2071" w:rsidRPr="00EE2071" w:rsidRDefault="00EE2071">
            <w:pPr>
              <w:pStyle w:val="ConsPlusNormal"/>
              <w:jc w:val="center"/>
              <w:rPr>
                <w:color w:val="000000" w:themeColor="text1"/>
              </w:rPr>
            </w:pPr>
            <w:r w:rsidRPr="00EE2071">
              <w:rPr>
                <w:color w:val="000000" w:themeColor="text1"/>
              </w:rPr>
              <w:t>сутки</w:t>
            </w:r>
          </w:p>
        </w:tc>
        <w:tc>
          <w:tcPr>
            <w:tcW w:w="1304" w:type="dxa"/>
          </w:tcPr>
          <w:p w:rsidR="00EE2071" w:rsidRPr="00EE2071" w:rsidRDefault="00EE2071">
            <w:pPr>
              <w:pStyle w:val="ConsPlusNormal"/>
              <w:jc w:val="center"/>
              <w:rPr>
                <w:color w:val="000000" w:themeColor="text1"/>
              </w:rPr>
            </w:pPr>
            <w:r w:rsidRPr="00EE2071">
              <w:rPr>
                <w:color w:val="000000" w:themeColor="text1"/>
              </w:rPr>
              <w:t>34 073,2</w:t>
            </w:r>
          </w:p>
        </w:tc>
      </w:tr>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t>12</w:t>
            </w:r>
          </w:p>
        </w:tc>
        <w:tc>
          <w:tcPr>
            <w:tcW w:w="1814" w:type="dxa"/>
          </w:tcPr>
          <w:p w:rsidR="00EE2071" w:rsidRPr="00EE2071" w:rsidRDefault="00EE2071">
            <w:pPr>
              <w:pStyle w:val="ConsPlusNormal"/>
              <w:rPr>
                <w:color w:val="000000" w:themeColor="text1"/>
              </w:rPr>
            </w:pPr>
            <w:r w:rsidRPr="00EE2071">
              <w:rPr>
                <w:color w:val="000000" w:themeColor="text1"/>
              </w:rPr>
              <w:t>A18.30.001</w:t>
            </w:r>
          </w:p>
        </w:tc>
        <w:tc>
          <w:tcPr>
            <w:tcW w:w="2608" w:type="dxa"/>
          </w:tcPr>
          <w:p w:rsidR="00EE2071" w:rsidRPr="00EE2071" w:rsidRDefault="00EE2071">
            <w:pPr>
              <w:pStyle w:val="ConsPlusNormal"/>
              <w:rPr>
                <w:color w:val="000000" w:themeColor="text1"/>
              </w:rPr>
            </w:pPr>
            <w:r w:rsidRPr="00EE2071">
              <w:rPr>
                <w:color w:val="000000" w:themeColor="text1"/>
              </w:rPr>
              <w:t>Перитонеальный диализ</w:t>
            </w:r>
          </w:p>
        </w:tc>
        <w:tc>
          <w:tcPr>
            <w:tcW w:w="1757" w:type="dxa"/>
          </w:tcPr>
          <w:p w:rsidR="00EE2071" w:rsidRPr="00EE2071" w:rsidRDefault="00EE2071">
            <w:pPr>
              <w:pStyle w:val="ConsPlusNormal"/>
              <w:jc w:val="center"/>
              <w:rPr>
                <w:color w:val="000000" w:themeColor="text1"/>
              </w:rPr>
            </w:pPr>
            <w:r w:rsidRPr="00EE2071">
              <w:rPr>
                <w:color w:val="000000" w:themeColor="text1"/>
              </w:rPr>
              <w:t>стационарно, дневной стационар, амбулаторно</w:t>
            </w:r>
          </w:p>
        </w:tc>
        <w:tc>
          <w:tcPr>
            <w:tcW w:w="1077" w:type="dxa"/>
          </w:tcPr>
          <w:p w:rsidR="00EE2071" w:rsidRPr="00EE2071" w:rsidRDefault="00EE2071">
            <w:pPr>
              <w:pStyle w:val="ConsPlusNormal"/>
              <w:jc w:val="center"/>
              <w:rPr>
                <w:color w:val="000000" w:themeColor="text1"/>
              </w:rPr>
            </w:pPr>
            <w:r w:rsidRPr="00EE2071">
              <w:rPr>
                <w:color w:val="000000" w:themeColor="text1"/>
              </w:rPr>
              <w:t>день обмена</w:t>
            </w:r>
          </w:p>
        </w:tc>
        <w:tc>
          <w:tcPr>
            <w:tcW w:w="1304" w:type="dxa"/>
          </w:tcPr>
          <w:p w:rsidR="00EE2071" w:rsidRPr="00EE2071" w:rsidRDefault="00EE2071">
            <w:pPr>
              <w:pStyle w:val="ConsPlusNormal"/>
              <w:jc w:val="center"/>
              <w:rPr>
                <w:color w:val="000000" w:themeColor="text1"/>
              </w:rPr>
            </w:pPr>
            <w:r w:rsidRPr="00EE2071">
              <w:rPr>
                <w:color w:val="000000" w:themeColor="text1"/>
              </w:rPr>
              <w:t>4 722,4</w:t>
            </w:r>
          </w:p>
        </w:tc>
      </w:tr>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t>13</w:t>
            </w:r>
          </w:p>
        </w:tc>
        <w:tc>
          <w:tcPr>
            <w:tcW w:w="1814" w:type="dxa"/>
          </w:tcPr>
          <w:p w:rsidR="00EE2071" w:rsidRPr="00EE2071" w:rsidRDefault="00EE2071">
            <w:pPr>
              <w:pStyle w:val="ConsPlusNormal"/>
              <w:rPr>
                <w:color w:val="000000" w:themeColor="text1"/>
              </w:rPr>
            </w:pPr>
            <w:r w:rsidRPr="00EE2071">
              <w:rPr>
                <w:color w:val="000000" w:themeColor="text1"/>
              </w:rPr>
              <w:t>A18.30.001.001</w:t>
            </w:r>
          </w:p>
        </w:tc>
        <w:tc>
          <w:tcPr>
            <w:tcW w:w="2608" w:type="dxa"/>
          </w:tcPr>
          <w:p w:rsidR="00EE2071" w:rsidRPr="00EE2071" w:rsidRDefault="00EE2071">
            <w:pPr>
              <w:pStyle w:val="ConsPlusNormal"/>
              <w:rPr>
                <w:color w:val="000000" w:themeColor="text1"/>
              </w:rPr>
            </w:pPr>
            <w:r w:rsidRPr="00EE2071">
              <w:rPr>
                <w:color w:val="000000" w:themeColor="text1"/>
              </w:rPr>
              <w:t>Перитонеальный диализ проточный</w:t>
            </w:r>
          </w:p>
        </w:tc>
        <w:tc>
          <w:tcPr>
            <w:tcW w:w="1757" w:type="dxa"/>
          </w:tcPr>
          <w:p w:rsidR="00EE2071" w:rsidRPr="00EE2071" w:rsidRDefault="00EE2071">
            <w:pPr>
              <w:pStyle w:val="ConsPlusNormal"/>
              <w:jc w:val="center"/>
              <w:rPr>
                <w:color w:val="000000" w:themeColor="text1"/>
              </w:rPr>
            </w:pPr>
            <w:r w:rsidRPr="00EE2071">
              <w:rPr>
                <w:color w:val="000000" w:themeColor="text1"/>
              </w:rPr>
              <w:t>стационарно</w:t>
            </w:r>
          </w:p>
        </w:tc>
        <w:tc>
          <w:tcPr>
            <w:tcW w:w="1077" w:type="dxa"/>
          </w:tcPr>
          <w:p w:rsidR="00EE2071" w:rsidRPr="00EE2071" w:rsidRDefault="00EE2071">
            <w:pPr>
              <w:pStyle w:val="ConsPlusNormal"/>
              <w:jc w:val="center"/>
              <w:rPr>
                <w:color w:val="000000" w:themeColor="text1"/>
              </w:rPr>
            </w:pPr>
            <w:r w:rsidRPr="00EE2071">
              <w:rPr>
                <w:color w:val="000000" w:themeColor="text1"/>
              </w:rPr>
              <w:t>день обмена</w:t>
            </w:r>
          </w:p>
        </w:tc>
        <w:tc>
          <w:tcPr>
            <w:tcW w:w="1304" w:type="dxa"/>
          </w:tcPr>
          <w:p w:rsidR="00EE2071" w:rsidRPr="00EE2071" w:rsidRDefault="00EE2071">
            <w:pPr>
              <w:pStyle w:val="ConsPlusNormal"/>
              <w:jc w:val="center"/>
              <w:rPr>
                <w:color w:val="000000" w:themeColor="text1"/>
              </w:rPr>
            </w:pPr>
            <w:r w:rsidRPr="00EE2071">
              <w:rPr>
                <w:color w:val="000000" w:themeColor="text1"/>
              </w:rPr>
              <w:t>23 120,3</w:t>
            </w:r>
          </w:p>
        </w:tc>
      </w:tr>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t>14</w:t>
            </w:r>
          </w:p>
        </w:tc>
        <w:tc>
          <w:tcPr>
            <w:tcW w:w="1814" w:type="dxa"/>
          </w:tcPr>
          <w:p w:rsidR="00EE2071" w:rsidRPr="00EE2071" w:rsidRDefault="00EE2071">
            <w:pPr>
              <w:pStyle w:val="ConsPlusNormal"/>
              <w:rPr>
                <w:color w:val="000000" w:themeColor="text1"/>
              </w:rPr>
            </w:pPr>
            <w:r w:rsidRPr="00EE2071">
              <w:rPr>
                <w:color w:val="000000" w:themeColor="text1"/>
              </w:rPr>
              <w:t>A18.30.001.002</w:t>
            </w:r>
          </w:p>
        </w:tc>
        <w:tc>
          <w:tcPr>
            <w:tcW w:w="2608" w:type="dxa"/>
          </w:tcPr>
          <w:p w:rsidR="00EE2071" w:rsidRPr="00EE2071" w:rsidRDefault="00EE2071">
            <w:pPr>
              <w:pStyle w:val="ConsPlusNormal"/>
              <w:rPr>
                <w:color w:val="000000" w:themeColor="text1"/>
              </w:rPr>
            </w:pPr>
            <w:r w:rsidRPr="00EE2071">
              <w:rPr>
                <w:color w:val="000000" w:themeColor="text1"/>
              </w:rPr>
              <w:t>Перитонеальный диализ с использованием автоматизированных технологий</w:t>
            </w:r>
          </w:p>
        </w:tc>
        <w:tc>
          <w:tcPr>
            <w:tcW w:w="1757" w:type="dxa"/>
          </w:tcPr>
          <w:p w:rsidR="00EE2071" w:rsidRPr="00EE2071" w:rsidRDefault="00EE2071">
            <w:pPr>
              <w:pStyle w:val="ConsPlusNormal"/>
              <w:jc w:val="center"/>
              <w:rPr>
                <w:color w:val="000000" w:themeColor="text1"/>
              </w:rPr>
            </w:pPr>
            <w:r w:rsidRPr="00EE2071">
              <w:rPr>
                <w:color w:val="000000" w:themeColor="text1"/>
              </w:rPr>
              <w:t>стационарно, дневной стационар, амбулаторно</w:t>
            </w:r>
          </w:p>
        </w:tc>
        <w:tc>
          <w:tcPr>
            <w:tcW w:w="1077" w:type="dxa"/>
          </w:tcPr>
          <w:p w:rsidR="00EE2071" w:rsidRPr="00EE2071" w:rsidRDefault="00EE2071">
            <w:pPr>
              <w:pStyle w:val="ConsPlusNormal"/>
              <w:jc w:val="center"/>
              <w:rPr>
                <w:color w:val="000000" w:themeColor="text1"/>
              </w:rPr>
            </w:pPr>
            <w:r w:rsidRPr="00EE2071">
              <w:rPr>
                <w:color w:val="000000" w:themeColor="text1"/>
              </w:rPr>
              <w:t>день обмена</w:t>
            </w:r>
          </w:p>
        </w:tc>
        <w:tc>
          <w:tcPr>
            <w:tcW w:w="1304" w:type="dxa"/>
          </w:tcPr>
          <w:p w:rsidR="00EE2071" w:rsidRPr="00EE2071" w:rsidRDefault="00EE2071">
            <w:pPr>
              <w:pStyle w:val="ConsPlusNormal"/>
              <w:jc w:val="center"/>
              <w:rPr>
                <w:color w:val="000000" w:themeColor="text1"/>
              </w:rPr>
            </w:pPr>
            <w:r w:rsidRPr="00EE2071">
              <w:rPr>
                <w:color w:val="000000" w:themeColor="text1"/>
              </w:rPr>
              <w:t>5 826,3</w:t>
            </w:r>
          </w:p>
        </w:tc>
      </w:tr>
      <w:tr w:rsidR="00EE2071" w:rsidRPr="00EE2071">
        <w:tc>
          <w:tcPr>
            <w:tcW w:w="514" w:type="dxa"/>
          </w:tcPr>
          <w:p w:rsidR="00EE2071" w:rsidRPr="00EE2071" w:rsidRDefault="00EE2071">
            <w:pPr>
              <w:pStyle w:val="ConsPlusNormal"/>
              <w:jc w:val="center"/>
              <w:rPr>
                <w:color w:val="000000" w:themeColor="text1"/>
              </w:rPr>
            </w:pPr>
            <w:r w:rsidRPr="00EE2071">
              <w:rPr>
                <w:color w:val="000000" w:themeColor="text1"/>
              </w:rPr>
              <w:t>15</w:t>
            </w:r>
          </w:p>
        </w:tc>
        <w:tc>
          <w:tcPr>
            <w:tcW w:w="1814" w:type="dxa"/>
          </w:tcPr>
          <w:p w:rsidR="00EE2071" w:rsidRPr="00EE2071" w:rsidRDefault="00EE2071">
            <w:pPr>
              <w:pStyle w:val="ConsPlusNormal"/>
              <w:rPr>
                <w:color w:val="000000" w:themeColor="text1"/>
              </w:rPr>
            </w:pPr>
            <w:r w:rsidRPr="00EE2071">
              <w:rPr>
                <w:color w:val="000000" w:themeColor="text1"/>
              </w:rPr>
              <w:t>A18.30.001.003</w:t>
            </w:r>
          </w:p>
        </w:tc>
        <w:tc>
          <w:tcPr>
            <w:tcW w:w="2608" w:type="dxa"/>
          </w:tcPr>
          <w:p w:rsidR="00EE2071" w:rsidRPr="00EE2071" w:rsidRDefault="00EE2071">
            <w:pPr>
              <w:pStyle w:val="ConsPlusNormal"/>
              <w:rPr>
                <w:color w:val="000000" w:themeColor="text1"/>
              </w:rPr>
            </w:pPr>
            <w:r w:rsidRPr="00EE2071">
              <w:rPr>
                <w:color w:val="000000" w:themeColor="text1"/>
              </w:rPr>
              <w:t>Перитонеальный диализ при нарушении ультрафильтрации</w:t>
            </w:r>
          </w:p>
        </w:tc>
        <w:tc>
          <w:tcPr>
            <w:tcW w:w="1757" w:type="dxa"/>
          </w:tcPr>
          <w:p w:rsidR="00EE2071" w:rsidRPr="00EE2071" w:rsidRDefault="00EE2071">
            <w:pPr>
              <w:pStyle w:val="ConsPlusNormal"/>
              <w:jc w:val="center"/>
              <w:rPr>
                <w:color w:val="000000" w:themeColor="text1"/>
              </w:rPr>
            </w:pPr>
            <w:r w:rsidRPr="00EE2071">
              <w:rPr>
                <w:color w:val="000000" w:themeColor="text1"/>
              </w:rPr>
              <w:t>стационарно, дневной стационар, амбулаторно</w:t>
            </w:r>
          </w:p>
        </w:tc>
        <w:tc>
          <w:tcPr>
            <w:tcW w:w="1077" w:type="dxa"/>
          </w:tcPr>
          <w:p w:rsidR="00EE2071" w:rsidRPr="00EE2071" w:rsidRDefault="00EE2071">
            <w:pPr>
              <w:pStyle w:val="ConsPlusNormal"/>
              <w:jc w:val="center"/>
              <w:rPr>
                <w:color w:val="000000" w:themeColor="text1"/>
              </w:rPr>
            </w:pPr>
            <w:r w:rsidRPr="00EE2071">
              <w:rPr>
                <w:color w:val="000000" w:themeColor="text1"/>
              </w:rPr>
              <w:t>день обмена</w:t>
            </w:r>
          </w:p>
        </w:tc>
        <w:tc>
          <w:tcPr>
            <w:tcW w:w="1304" w:type="dxa"/>
          </w:tcPr>
          <w:p w:rsidR="00EE2071" w:rsidRPr="00EE2071" w:rsidRDefault="00EE2071">
            <w:pPr>
              <w:pStyle w:val="ConsPlusNormal"/>
              <w:jc w:val="center"/>
              <w:rPr>
                <w:color w:val="000000" w:themeColor="text1"/>
              </w:rPr>
            </w:pPr>
            <w:r w:rsidRPr="00EE2071">
              <w:rPr>
                <w:color w:val="000000" w:themeColor="text1"/>
              </w:rPr>
              <w:t>5 090,3</w:t>
            </w:r>
          </w:p>
        </w:tc>
      </w:tr>
    </w:tbl>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right"/>
        <w:outlineLvl w:val="1"/>
        <w:rPr>
          <w:color w:val="000000" w:themeColor="text1"/>
        </w:rPr>
      </w:pPr>
      <w:r w:rsidRPr="00EE2071">
        <w:rPr>
          <w:color w:val="000000" w:themeColor="text1"/>
        </w:rPr>
        <w:t>Приложение 5</w:t>
      </w:r>
    </w:p>
    <w:p w:rsidR="00EE2071" w:rsidRPr="00EE2071" w:rsidRDefault="00EE2071">
      <w:pPr>
        <w:pStyle w:val="ConsPlusNormal"/>
        <w:jc w:val="both"/>
        <w:rPr>
          <w:color w:val="000000" w:themeColor="text1"/>
        </w:rPr>
      </w:pPr>
    </w:p>
    <w:p w:rsidR="00EE2071" w:rsidRPr="00EE2071" w:rsidRDefault="00EE2071">
      <w:pPr>
        <w:pStyle w:val="ConsPlusNormal"/>
        <w:jc w:val="center"/>
        <w:rPr>
          <w:color w:val="000000" w:themeColor="text1"/>
        </w:rPr>
      </w:pPr>
      <w:bookmarkStart w:id="8" w:name="P2380"/>
      <w:bookmarkEnd w:id="8"/>
      <w:r w:rsidRPr="00EE2071">
        <w:rPr>
          <w:color w:val="000000" w:themeColor="text1"/>
        </w:rPr>
        <w:t>РЕКОМЕНДУЕМЫЙ ПЕРЕЧЕНЬ</w:t>
      </w:r>
    </w:p>
    <w:p w:rsidR="00EE2071" w:rsidRPr="00EE2071" w:rsidRDefault="00EE2071">
      <w:pPr>
        <w:pStyle w:val="ConsPlusNormal"/>
        <w:jc w:val="center"/>
        <w:rPr>
          <w:color w:val="000000" w:themeColor="text1"/>
        </w:rPr>
      </w:pPr>
      <w:r w:rsidRPr="00EE2071">
        <w:rPr>
          <w:color w:val="000000" w:themeColor="text1"/>
        </w:rPr>
        <w:t>ПОКАЗАТЕЛЕЙ РЕЗУЛЬТАТИВНОСТИ ДЕЯТЕЛЬНОСТИ</w:t>
      </w:r>
    </w:p>
    <w:p w:rsidR="00EE2071" w:rsidRPr="00EE2071" w:rsidRDefault="00EE2071">
      <w:pPr>
        <w:pStyle w:val="ConsPlusNormal"/>
        <w:jc w:val="center"/>
        <w:rPr>
          <w:color w:val="000000" w:themeColor="text1"/>
        </w:rPr>
      </w:pPr>
      <w:r w:rsidRPr="00EE2071">
        <w:rPr>
          <w:color w:val="000000" w:themeColor="text1"/>
        </w:rPr>
        <w:t>МЕДИЦИНСКИХ ОРГАНИЗАЦИЙ</w:t>
      </w:r>
    </w:p>
    <w:p w:rsidR="00EE2071" w:rsidRPr="00EE2071" w:rsidRDefault="00EE2071">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757"/>
        <w:gridCol w:w="3231"/>
      </w:tblGrid>
      <w:tr w:rsidR="00EE2071" w:rsidRPr="00EE2071">
        <w:tc>
          <w:tcPr>
            <w:tcW w:w="4082" w:type="dxa"/>
          </w:tcPr>
          <w:p w:rsidR="00EE2071" w:rsidRPr="00EE2071" w:rsidRDefault="00EE2071">
            <w:pPr>
              <w:pStyle w:val="ConsPlusNormal"/>
              <w:jc w:val="center"/>
              <w:rPr>
                <w:color w:val="000000" w:themeColor="text1"/>
              </w:rPr>
            </w:pPr>
            <w:r w:rsidRPr="00EE2071">
              <w:rPr>
                <w:color w:val="000000" w:themeColor="text1"/>
              </w:rPr>
              <w:t>Показатели</w:t>
            </w:r>
          </w:p>
        </w:tc>
        <w:tc>
          <w:tcPr>
            <w:tcW w:w="1757" w:type="dxa"/>
          </w:tcPr>
          <w:p w:rsidR="00EE2071" w:rsidRPr="00EE2071" w:rsidRDefault="00EE2071">
            <w:pPr>
              <w:pStyle w:val="ConsPlusNormal"/>
              <w:jc w:val="center"/>
              <w:rPr>
                <w:color w:val="000000" w:themeColor="text1"/>
              </w:rPr>
            </w:pPr>
            <w:r w:rsidRPr="00EE2071">
              <w:rPr>
                <w:color w:val="000000" w:themeColor="text1"/>
              </w:rPr>
              <w:t>Единица измерения</w:t>
            </w:r>
          </w:p>
        </w:tc>
        <w:tc>
          <w:tcPr>
            <w:tcW w:w="3231" w:type="dxa"/>
          </w:tcPr>
          <w:p w:rsidR="00EE2071" w:rsidRPr="00EE2071" w:rsidRDefault="00EE2071">
            <w:pPr>
              <w:pStyle w:val="ConsPlusNormal"/>
              <w:jc w:val="center"/>
              <w:rPr>
                <w:color w:val="000000" w:themeColor="text1"/>
              </w:rPr>
            </w:pPr>
            <w:r w:rsidRPr="00EE2071">
              <w:rPr>
                <w:color w:val="000000" w:themeColor="text1"/>
              </w:rPr>
              <w:t>Примечание</w:t>
            </w:r>
          </w:p>
        </w:tc>
      </w:tr>
      <w:tr w:rsidR="00EE2071" w:rsidRPr="00EE2071">
        <w:tc>
          <w:tcPr>
            <w:tcW w:w="9070" w:type="dxa"/>
            <w:gridSpan w:val="3"/>
            <w:vAlign w:val="center"/>
          </w:tcPr>
          <w:p w:rsidR="00EE2071" w:rsidRPr="00EE2071" w:rsidRDefault="00EE2071">
            <w:pPr>
              <w:pStyle w:val="ConsPlusNormal"/>
              <w:outlineLvl w:val="2"/>
              <w:rPr>
                <w:color w:val="000000" w:themeColor="text1"/>
              </w:rPr>
            </w:pPr>
            <w:r w:rsidRPr="00EE2071">
              <w:rPr>
                <w:color w:val="000000" w:themeColor="text1"/>
              </w:rPr>
              <w:t>1. Показатели результативности</w:t>
            </w:r>
          </w:p>
        </w:tc>
      </w:tr>
      <w:tr w:rsidR="00EE2071" w:rsidRPr="00EE2071">
        <w:tc>
          <w:tcPr>
            <w:tcW w:w="9070" w:type="dxa"/>
            <w:gridSpan w:val="3"/>
            <w:vAlign w:val="center"/>
          </w:tcPr>
          <w:p w:rsidR="00EE2071" w:rsidRPr="00EE2071" w:rsidRDefault="00EE2071">
            <w:pPr>
              <w:pStyle w:val="ConsPlusNormal"/>
              <w:outlineLvl w:val="3"/>
              <w:rPr>
                <w:color w:val="000000" w:themeColor="text1"/>
              </w:rPr>
            </w:pPr>
            <w:r w:rsidRPr="00EE2071">
              <w:rPr>
                <w:color w:val="000000" w:themeColor="text1"/>
              </w:rPr>
              <w:t>1.1. Рекомендуемый период оценки: не реже 1 раза в месяц</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lastRenderedPageBreak/>
              <w:t>Уровень госпитализации прикрепленного населения от общей численности прикрепленного населения</w:t>
            </w:r>
          </w:p>
        </w:tc>
        <w:tc>
          <w:tcPr>
            <w:tcW w:w="1757" w:type="dxa"/>
          </w:tcPr>
          <w:p w:rsidR="00EE2071" w:rsidRPr="00EE2071" w:rsidRDefault="00EE2071">
            <w:pPr>
              <w:pStyle w:val="ConsPlusNormal"/>
              <w:rPr>
                <w:color w:val="000000" w:themeColor="text1"/>
              </w:rPr>
            </w:pPr>
            <w:r w:rsidRPr="00EE2071">
              <w:rPr>
                <w:color w:val="000000" w:themeColor="text1"/>
              </w:rPr>
              <w:t>%</w:t>
            </w:r>
          </w:p>
        </w:tc>
        <w:tc>
          <w:tcPr>
            <w:tcW w:w="3231" w:type="dxa"/>
            <w:vMerge w:val="restart"/>
            <w:vAlign w:val="center"/>
          </w:tcPr>
          <w:p w:rsidR="00EE2071" w:rsidRPr="00EE2071" w:rsidRDefault="00EE2071">
            <w:pPr>
              <w:pStyle w:val="ConsPlusNormal"/>
              <w:rPr>
                <w:color w:val="000000" w:themeColor="text1"/>
              </w:rPr>
            </w:pPr>
            <w:r w:rsidRPr="00EE2071">
              <w:rPr>
                <w:color w:val="000000" w:themeColor="text1"/>
              </w:rPr>
              <w:t>Для оценки показателя рекомендуется исключать диагнозы, связанные с внешними причинами заболеваемости</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Доля экстренных госпитализаций в общем объеме госпитализаций прикрепленного населения</w:t>
            </w:r>
          </w:p>
        </w:tc>
        <w:tc>
          <w:tcPr>
            <w:tcW w:w="1757" w:type="dxa"/>
          </w:tcPr>
          <w:p w:rsidR="00EE2071" w:rsidRPr="00EE2071" w:rsidRDefault="00EE2071">
            <w:pPr>
              <w:pStyle w:val="ConsPlusNormal"/>
              <w:rPr>
                <w:color w:val="000000" w:themeColor="text1"/>
              </w:rPr>
            </w:pPr>
            <w:r w:rsidRPr="00EE2071">
              <w:rPr>
                <w:color w:val="000000" w:themeColor="text1"/>
              </w:rPr>
              <w:t>%</w:t>
            </w:r>
          </w:p>
        </w:tc>
        <w:tc>
          <w:tcPr>
            <w:tcW w:w="3231" w:type="dxa"/>
            <w:vMerge/>
          </w:tcPr>
          <w:p w:rsidR="00EE2071" w:rsidRPr="00EE2071" w:rsidRDefault="00EE2071">
            <w:pPr>
              <w:rPr>
                <w:color w:val="000000" w:themeColor="text1"/>
              </w:rPr>
            </w:pP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Частота вызовов скорой медицинской помощи прикрепленному населению</w:t>
            </w:r>
          </w:p>
        </w:tc>
        <w:tc>
          <w:tcPr>
            <w:tcW w:w="1757" w:type="dxa"/>
          </w:tcPr>
          <w:p w:rsidR="00EE2071" w:rsidRPr="00EE2071" w:rsidRDefault="00EE2071">
            <w:pPr>
              <w:pStyle w:val="ConsPlusNormal"/>
              <w:rPr>
                <w:color w:val="000000" w:themeColor="text1"/>
              </w:rPr>
            </w:pPr>
            <w:r w:rsidRPr="00EE2071">
              <w:rPr>
                <w:color w:val="000000" w:themeColor="text1"/>
              </w:rPr>
              <w:t>ед. на 10 тыс. прикрепленного населения</w:t>
            </w:r>
          </w:p>
        </w:tc>
        <w:tc>
          <w:tcPr>
            <w:tcW w:w="3231" w:type="dxa"/>
            <w:vMerge/>
          </w:tcPr>
          <w:p w:rsidR="00EE2071" w:rsidRPr="00EE2071" w:rsidRDefault="00EE2071">
            <w:pPr>
              <w:rPr>
                <w:color w:val="000000" w:themeColor="text1"/>
              </w:rPr>
            </w:pP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Доля пациентов с впервые установленной III - IV стадией злокачественных новообразований всех локализаций в общем числе пациентов с впервые в жизни установленным диагнозом злокачественного новообразования</w:t>
            </w:r>
          </w:p>
        </w:tc>
        <w:tc>
          <w:tcPr>
            <w:tcW w:w="1757" w:type="dxa"/>
          </w:tcPr>
          <w:p w:rsidR="00EE2071" w:rsidRPr="00EE2071" w:rsidRDefault="00EE2071">
            <w:pPr>
              <w:pStyle w:val="ConsPlusNormal"/>
              <w:rPr>
                <w:color w:val="000000" w:themeColor="text1"/>
              </w:rPr>
            </w:pPr>
            <w:r w:rsidRPr="00EE2071">
              <w:rPr>
                <w:color w:val="000000" w:themeColor="text1"/>
              </w:rPr>
              <w:t>%</w:t>
            </w:r>
          </w:p>
        </w:tc>
        <w:tc>
          <w:tcPr>
            <w:tcW w:w="3231" w:type="dxa"/>
            <w:vAlign w:val="center"/>
          </w:tcPr>
          <w:p w:rsidR="00EE2071" w:rsidRPr="00EE2071" w:rsidRDefault="00EE2071">
            <w:pPr>
              <w:pStyle w:val="ConsPlusNormal"/>
              <w:rPr>
                <w:color w:val="000000" w:themeColor="text1"/>
              </w:rPr>
            </w:pPr>
            <w:r w:rsidRPr="00EE2071">
              <w:rPr>
                <w:color w:val="000000" w:themeColor="text1"/>
              </w:rPr>
              <w:t>Для оценки показателя рекомендуется использовать подтвержденные диагнозы в соответствии с данными специализированных медицинских организаций</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Удельный вес повторных инфарктов</w:t>
            </w:r>
          </w:p>
        </w:tc>
        <w:tc>
          <w:tcPr>
            <w:tcW w:w="1757" w:type="dxa"/>
          </w:tcPr>
          <w:p w:rsidR="00EE2071" w:rsidRPr="00EE2071" w:rsidRDefault="00EE2071">
            <w:pPr>
              <w:pStyle w:val="ConsPlusNormal"/>
              <w:rPr>
                <w:color w:val="000000" w:themeColor="text1"/>
              </w:rPr>
            </w:pPr>
            <w:r w:rsidRPr="00EE2071">
              <w:rPr>
                <w:color w:val="000000" w:themeColor="text1"/>
              </w:rPr>
              <w:t>%</w:t>
            </w:r>
          </w:p>
        </w:tc>
        <w:tc>
          <w:tcPr>
            <w:tcW w:w="3231" w:type="dxa"/>
            <w:vAlign w:val="center"/>
          </w:tcPr>
          <w:p w:rsidR="00EE2071" w:rsidRPr="00EE2071" w:rsidRDefault="00EE2071">
            <w:pPr>
              <w:pStyle w:val="ConsPlusNormal"/>
              <w:rPr>
                <w:color w:val="000000" w:themeColor="text1"/>
              </w:rPr>
            </w:pPr>
            <w:r w:rsidRPr="00EE2071">
              <w:rPr>
                <w:color w:val="000000" w:themeColor="text1"/>
              </w:rPr>
              <w:t>По данным персонифицированного учета</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Доля обоснованных жалоб пациентов на работу медицинской организации</w:t>
            </w:r>
          </w:p>
        </w:tc>
        <w:tc>
          <w:tcPr>
            <w:tcW w:w="1757" w:type="dxa"/>
          </w:tcPr>
          <w:p w:rsidR="00EE2071" w:rsidRPr="00EE2071" w:rsidRDefault="00EE2071">
            <w:pPr>
              <w:pStyle w:val="ConsPlusNormal"/>
              <w:rPr>
                <w:color w:val="000000" w:themeColor="text1"/>
              </w:rPr>
            </w:pPr>
            <w:r w:rsidRPr="00EE2071">
              <w:rPr>
                <w:color w:val="000000" w:themeColor="text1"/>
              </w:rPr>
              <w:t>%</w:t>
            </w:r>
          </w:p>
        </w:tc>
        <w:tc>
          <w:tcPr>
            <w:tcW w:w="3231" w:type="dxa"/>
            <w:vAlign w:val="center"/>
          </w:tcPr>
          <w:p w:rsidR="00EE2071" w:rsidRPr="00EE2071" w:rsidRDefault="00EE2071">
            <w:pPr>
              <w:pStyle w:val="ConsPlusNormal"/>
              <w:rPr>
                <w:color w:val="000000" w:themeColor="text1"/>
              </w:rPr>
            </w:pPr>
            <w:r w:rsidRPr="00EE2071">
              <w:rPr>
                <w:color w:val="000000" w:themeColor="text1"/>
              </w:rPr>
              <w:t>Для оценки показателя учитываются жалобы на медицинские организации, поступившие в ТФОМС, орган управления здравоохранением, СМО субъекта Российской Федерации</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Доля посещений по заболеваниям, осуществленным в неотложной форме, от общего числа посещений по заболеваниям</w:t>
            </w:r>
          </w:p>
        </w:tc>
        <w:tc>
          <w:tcPr>
            <w:tcW w:w="1757" w:type="dxa"/>
          </w:tcPr>
          <w:p w:rsidR="00EE2071" w:rsidRPr="00EE2071" w:rsidRDefault="00EE2071">
            <w:pPr>
              <w:pStyle w:val="ConsPlusNormal"/>
              <w:rPr>
                <w:color w:val="000000" w:themeColor="text1"/>
              </w:rPr>
            </w:pPr>
            <w:r w:rsidRPr="00EE2071">
              <w:rPr>
                <w:color w:val="000000" w:themeColor="text1"/>
              </w:rPr>
              <w:t>% от всех посещений по заболеванию</w:t>
            </w:r>
          </w:p>
        </w:tc>
        <w:tc>
          <w:tcPr>
            <w:tcW w:w="3231" w:type="dxa"/>
          </w:tcPr>
          <w:p w:rsidR="00EE2071" w:rsidRPr="00EE2071" w:rsidRDefault="00EE2071">
            <w:pPr>
              <w:pStyle w:val="ConsPlusNormal"/>
              <w:rPr>
                <w:color w:val="000000" w:themeColor="text1"/>
              </w:rPr>
            </w:pPr>
            <w:r w:rsidRPr="00EE2071">
              <w:rPr>
                <w:color w:val="000000" w:themeColor="text1"/>
              </w:rPr>
              <w:t>-</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Доля нарушений, выявленных при проведении медико-экономической экспертизы</w:t>
            </w:r>
          </w:p>
        </w:tc>
        <w:tc>
          <w:tcPr>
            <w:tcW w:w="1757" w:type="dxa"/>
          </w:tcPr>
          <w:p w:rsidR="00EE2071" w:rsidRPr="00EE2071" w:rsidRDefault="00EE2071">
            <w:pPr>
              <w:pStyle w:val="ConsPlusNormal"/>
              <w:rPr>
                <w:color w:val="000000" w:themeColor="text1"/>
              </w:rPr>
            </w:pPr>
            <w:r w:rsidRPr="00EE2071">
              <w:rPr>
                <w:color w:val="000000" w:themeColor="text1"/>
              </w:rPr>
              <w:t>% от количества проведенных медико-экономических экспертиз</w:t>
            </w:r>
          </w:p>
        </w:tc>
        <w:tc>
          <w:tcPr>
            <w:tcW w:w="3231" w:type="dxa"/>
          </w:tcPr>
          <w:p w:rsidR="00EE2071" w:rsidRPr="00EE2071" w:rsidRDefault="00EE2071">
            <w:pPr>
              <w:pStyle w:val="ConsPlusNormal"/>
              <w:rPr>
                <w:color w:val="000000" w:themeColor="text1"/>
              </w:rPr>
            </w:pPr>
            <w:r w:rsidRPr="00EE2071">
              <w:rPr>
                <w:color w:val="000000" w:themeColor="text1"/>
              </w:rPr>
              <w:t>-</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Доля нарушений, выявленных при проведении экспертизы качества медицинской помощи</w:t>
            </w:r>
          </w:p>
        </w:tc>
        <w:tc>
          <w:tcPr>
            <w:tcW w:w="1757" w:type="dxa"/>
          </w:tcPr>
          <w:p w:rsidR="00EE2071" w:rsidRPr="00EE2071" w:rsidRDefault="00EE2071">
            <w:pPr>
              <w:pStyle w:val="ConsPlusNormal"/>
              <w:rPr>
                <w:color w:val="000000" w:themeColor="text1"/>
              </w:rPr>
            </w:pPr>
            <w:r w:rsidRPr="00EE2071">
              <w:rPr>
                <w:color w:val="000000" w:themeColor="text1"/>
              </w:rPr>
              <w:t>% от количества проведенных экспертиз качества медицинской помощи</w:t>
            </w:r>
          </w:p>
        </w:tc>
        <w:tc>
          <w:tcPr>
            <w:tcW w:w="3231" w:type="dxa"/>
          </w:tcPr>
          <w:p w:rsidR="00EE2071" w:rsidRPr="00EE2071" w:rsidRDefault="00EE2071">
            <w:pPr>
              <w:pStyle w:val="ConsPlusNormal"/>
              <w:rPr>
                <w:color w:val="000000" w:themeColor="text1"/>
              </w:rPr>
            </w:pPr>
            <w:r w:rsidRPr="00EE2071">
              <w:rPr>
                <w:color w:val="000000" w:themeColor="text1"/>
              </w:rPr>
              <w:t>-</w:t>
            </w:r>
          </w:p>
        </w:tc>
      </w:tr>
      <w:tr w:rsidR="00EE2071" w:rsidRPr="00EE2071">
        <w:tc>
          <w:tcPr>
            <w:tcW w:w="9070" w:type="dxa"/>
            <w:gridSpan w:val="3"/>
            <w:vAlign w:val="center"/>
          </w:tcPr>
          <w:p w:rsidR="00EE2071" w:rsidRPr="00EE2071" w:rsidRDefault="00EE2071">
            <w:pPr>
              <w:pStyle w:val="ConsPlusNormal"/>
              <w:outlineLvl w:val="3"/>
              <w:rPr>
                <w:color w:val="000000" w:themeColor="text1"/>
              </w:rPr>
            </w:pPr>
            <w:r w:rsidRPr="00EE2071">
              <w:rPr>
                <w:color w:val="000000" w:themeColor="text1"/>
              </w:rPr>
              <w:t>1.2. Рекомендуемый период оценки: не чаще одного раза в квартал и 1 раз в год</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Уровень первичного выхода на инвалидность лиц трудоспособного возраста в связи с заболеванием</w:t>
            </w:r>
          </w:p>
        </w:tc>
        <w:tc>
          <w:tcPr>
            <w:tcW w:w="1757" w:type="dxa"/>
            <w:vAlign w:val="center"/>
          </w:tcPr>
          <w:p w:rsidR="00EE2071" w:rsidRPr="00EE2071" w:rsidRDefault="00EE2071">
            <w:pPr>
              <w:pStyle w:val="ConsPlusNormal"/>
              <w:rPr>
                <w:color w:val="000000" w:themeColor="text1"/>
              </w:rPr>
            </w:pPr>
            <w:r w:rsidRPr="00EE2071">
              <w:rPr>
                <w:color w:val="000000" w:themeColor="text1"/>
              </w:rPr>
              <w:t xml:space="preserve">Количество случаев на 1 тыс. человек прикрепленного </w:t>
            </w:r>
            <w:r w:rsidRPr="00EE2071">
              <w:rPr>
                <w:color w:val="000000" w:themeColor="text1"/>
              </w:rPr>
              <w:lastRenderedPageBreak/>
              <w:t>населения трудоспособного возраста</w:t>
            </w:r>
          </w:p>
        </w:tc>
        <w:tc>
          <w:tcPr>
            <w:tcW w:w="3231" w:type="dxa"/>
          </w:tcPr>
          <w:p w:rsidR="00EE2071" w:rsidRPr="00EE2071" w:rsidRDefault="00EE2071">
            <w:pPr>
              <w:pStyle w:val="ConsPlusNormal"/>
              <w:rPr>
                <w:color w:val="000000" w:themeColor="text1"/>
              </w:rPr>
            </w:pPr>
            <w:r w:rsidRPr="00EE2071">
              <w:rPr>
                <w:color w:val="000000" w:themeColor="text1"/>
              </w:rPr>
              <w:lastRenderedPageBreak/>
              <w:t>-</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lastRenderedPageBreak/>
              <w:t>Доля лиц, умерших от инсульта и (или) инфаркта миокарда в трудоспособном возрасте, среди прикрепленного населения</w:t>
            </w:r>
          </w:p>
        </w:tc>
        <w:tc>
          <w:tcPr>
            <w:tcW w:w="1757" w:type="dxa"/>
            <w:vMerge w:val="restart"/>
            <w:vAlign w:val="center"/>
          </w:tcPr>
          <w:p w:rsidR="00EE2071" w:rsidRPr="00EE2071" w:rsidRDefault="00EE2071">
            <w:pPr>
              <w:pStyle w:val="ConsPlusNormal"/>
              <w:rPr>
                <w:color w:val="000000" w:themeColor="text1"/>
              </w:rPr>
            </w:pPr>
            <w:r w:rsidRPr="00EE2071">
              <w:rPr>
                <w:color w:val="000000" w:themeColor="text1"/>
              </w:rPr>
              <w:t>Число случаев на 1 тыс. лиц трудоспособного возраста (женщины 18 - 54 года, мужчины 18 - 59 лет), среди прикрепленного населения</w:t>
            </w:r>
          </w:p>
        </w:tc>
        <w:tc>
          <w:tcPr>
            <w:tcW w:w="3231" w:type="dxa"/>
            <w:vMerge w:val="restart"/>
          </w:tcPr>
          <w:p w:rsidR="00EE2071" w:rsidRPr="00EE2071" w:rsidRDefault="00EE2071">
            <w:pPr>
              <w:pStyle w:val="ConsPlusNormal"/>
              <w:rPr>
                <w:color w:val="000000" w:themeColor="text1"/>
              </w:rPr>
            </w:pPr>
            <w:r w:rsidRPr="00EE2071">
              <w:rPr>
                <w:color w:val="000000" w:themeColor="text1"/>
              </w:rPr>
              <w:t>-</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Доля умерших в трудоспособном возрасте пациентов с ЗНО, состоящих на учете, от общего числа умерших в трудоспособном возрасте пациентов с ЗНО</w:t>
            </w:r>
          </w:p>
        </w:tc>
        <w:tc>
          <w:tcPr>
            <w:tcW w:w="1757" w:type="dxa"/>
            <w:vMerge/>
          </w:tcPr>
          <w:p w:rsidR="00EE2071" w:rsidRPr="00EE2071" w:rsidRDefault="00EE2071">
            <w:pPr>
              <w:rPr>
                <w:color w:val="000000" w:themeColor="text1"/>
              </w:rPr>
            </w:pPr>
          </w:p>
        </w:tc>
        <w:tc>
          <w:tcPr>
            <w:tcW w:w="3231" w:type="dxa"/>
            <w:vMerge/>
          </w:tcPr>
          <w:p w:rsidR="00EE2071" w:rsidRPr="00EE2071" w:rsidRDefault="00EE2071">
            <w:pPr>
              <w:rPr>
                <w:color w:val="000000" w:themeColor="text1"/>
              </w:rPr>
            </w:pP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Уровень заболевания инфарктом</w:t>
            </w:r>
          </w:p>
        </w:tc>
        <w:tc>
          <w:tcPr>
            <w:tcW w:w="1757" w:type="dxa"/>
            <w:vMerge/>
          </w:tcPr>
          <w:p w:rsidR="00EE2071" w:rsidRPr="00EE2071" w:rsidRDefault="00EE2071">
            <w:pPr>
              <w:rPr>
                <w:color w:val="000000" w:themeColor="text1"/>
              </w:rPr>
            </w:pPr>
          </w:p>
        </w:tc>
        <w:tc>
          <w:tcPr>
            <w:tcW w:w="3231" w:type="dxa"/>
            <w:vMerge/>
          </w:tcPr>
          <w:p w:rsidR="00EE2071" w:rsidRPr="00EE2071" w:rsidRDefault="00EE2071">
            <w:pPr>
              <w:rPr>
                <w:color w:val="000000" w:themeColor="text1"/>
              </w:rPr>
            </w:pP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Уровень заболевания инсультом</w:t>
            </w:r>
          </w:p>
        </w:tc>
        <w:tc>
          <w:tcPr>
            <w:tcW w:w="1757" w:type="dxa"/>
            <w:vMerge/>
          </w:tcPr>
          <w:p w:rsidR="00EE2071" w:rsidRPr="00EE2071" w:rsidRDefault="00EE2071">
            <w:pPr>
              <w:rPr>
                <w:color w:val="000000" w:themeColor="text1"/>
              </w:rPr>
            </w:pPr>
          </w:p>
        </w:tc>
        <w:tc>
          <w:tcPr>
            <w:tcW w:w="3231" w:type="dxa"/>
            <w:vMerge/>
          </w:tcPr>
          <w:p w:rsidR="00EE2071" w:rsidRPr="00EE2071" w:rsidRDefault="00EE2071">
            <w:pPr>
              <w:rPr>
                <w:color w:val="000000" w:themeColor="text1"/>
              </w:rPr>
            </w:pP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Удельный вес пациентов с сахарным диабетом, перенесших ампутацию</w:t>
            </w:r>
          </w:p>
        </w:tc>
        <w:tc>
          <w:tcPr>
            <w:tcW w:w="1757" w:type="dxa"/>
            <w:vMerge w:val="restart"/>
            <w:vAlign w:val="center"/>
          </w:tcPr>
          <w:p w:rsidR="00EE2071" w:rsidRPr="00EE2071" w:rsidRDefault="00EE2071">
            <w:pPr>
              <w:pStyle w:val="ConsPlusNormal"/>
              <w:rPr>
                <w:color w:val="000000" w:themeColor="text1"/>
              </w:rPr>
            </w:pPr>
            <w:r w:rsidRPr="00EE2071">
              <w:rPr>
                <w:color w:val="000000" w:themeColor="text1"/>
              </w:rPr>
              <w:t>Процент от всех пациентов с сахарным диабетом среди прикрепленного населения</w:t>
            </w:r>
          </w:p>
        </w:tc>
        <w:tc>
          <w:tcPr>
            <w:tcW w:w="3231" w:type="dxa"/>
            <w:vMerge w:val="restart"/>
          </w:tcPr>
          <w:p w:rsidR="00EE2071" w:rsidRPr="00EE2071" w:rsidRDefault="00EE2071">
            <w:pPr>
              <w:pStyle w:val="ConsPlusNormal"/>
              <w:rPr>
                <w:color w:val="000000" w:themeColor="text1"/>
              </w:rPr>
            </w:pPr>
            <w:r w:rsidRPr="00EE2071">
              <w:rPr>
                <w:color w:val="000000" w:themeColor="text1"/>
              </w:rPr>
              <w:t>-</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Удельный вес пациентов с сахарным диабетом, осложнившимся комой</w:t>
            </w:r>
          </w:p>
        </w:tc>
        <w:tc>
          <w:tcPr>
            <w:tcW w:w="1757" w:type="dxa"/>
            <w:vMerge/>
          </w:tcPr>
          <w:p w:rsidR="00EE2071" w:rsidRPr="00EE2071" w:rsidRDefault="00EE2071">
            <w:pPr>
              <w:rPr>
                <w:color w:val="000000" w:themeColor="text1"/>
              </w:rPr>
            </w:pPr>
          </w:p>
        </w:tc>
        <w:tc>
          <w:tcPr>
            <w:tcW w:w="3231" w:type="dxa"/>
            <w:vMerge/>
          </w:tcPr>
          <w:p w:rsidR="00EE2071" w:rsidRPr="00EE2071" w:rsidRDefault="00EE2071">
            <w:pPr>
              <w:rPr>
                <w:color w:val="000000" w:themeColor="text1"/>
              </w:rPr>
            </w:pPr>
          </w:p>
        </w:tc>
      </w:tr>
      <w:tr w:rsidR="00EE2071" w:rsidRPr="00EE2071">
        <w:tc>
          <w:tcPr>
            <w:tcW w:w="9070" w:type="dxa"/>
            <w:gridSpan w:val="3"/>
            <w:vAlign w:val="center"/>
          </w:tcPr>
          <w:p w:rsidR="00EE2071" w:rsidRPr="00EE2071" w:rsidRDefault="00EE2071">
            <w:pPr>
              <w:pStyle w:val="ConsPlusNormal"/>
              <w:outlineLvl w:val="2"/>
              <w:rPr>
                <w:color w:val="000000" w:themeColor="text1"/>
              </w:rPr>
            </w:pPr>
            <w:r w:rsidRPr="00EE2071">
              <w:rPr>
                <w:color w:val="000000" w:themeColor="text1"/>
              </w:rPr>
              <w:t>2. Показатели интенсивности</w:t>
            </w:r>
          </w:p>
        </w:tc>
      </w:tr>
      <w:tr w:rsidR="00EE2071" w:rsidRPr="00EE2071">
        <w:tc>
          <w:tcPr>
            <w:tcW w:w="9070" w:type="dxa"/>
            <w:gridSpan w:val="3"/>
            <w:vAlign w:val="center"/>
          </w:tcPr>
          <w:p w:rsidR="00EE2071" w:rsidRPr="00EE2071" w:rsidRDefault="00EE2071">
            <w:pPr>
              <w:pStyle w:val="ConsPlusNormal"/>
              <w:outlineLvl w:val="3"/>
              <w:rPr>
                <w:color w:val="000000" w:themeColor="text1"/>
              </w:rPr>
            </w:pPr>
            <w:r w:rsidRPr="00EE2071">
              <w:rPr>
                <w:color w:val="000000" w:themeColor="text1"/>
              </w:rPr>
              <w:t>2.1. Рекомендуемый период оценки: не реже 1 раза в месяц</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Количество посещений на 1 тыс. человек прикрепленного населения</w:t>
            </w:r>
          </w:p>
        </w:tc>
        <w:tc>
          <w:tcPr>
            <w:tcW w:w="1757" w:type="dxa"/>
          </w:tcPr>
          <w:p w:rsidR="00EE2071" w:rsidRPr="00EE2071" w:rsidRDefault="00EE2071">
            <w:pPr>
              <w:pStyle w:val="ConsPlusNormal"/>
              <w:rPr>
                <w:color w:val="000000" w:themeColor="text1"/>
              </w:rPr>
            </w:pPr>
            <w:r w:rsidRPr="00EE2071">
              <w:rPr>
                <w:color w:val="000000" w:themeColor="text1"/>
              </w:rPr>
              <w:t>Ед.</w:t>
            </w:r>
          </w:p>
        </w:tc>
        <w:tc>
          <w:tcPr>
            <w:tcW w:w="3231" w:type="dxa"/>
            <w:vAlign w:val="center"/>
          </w:tcPr>
          <w:p w:rsidR="00EE2071" w:rsidRPr="00EE2071" w:rsidRDefault="00EE2071">
            <w:pPr>
              <w:pStyle w:val="ConsPlusNormal"/>
              <w:rPr>
                <w:color w:val="000000" w:themeColor="text1"/>
              </w:rPr>
            </w:pPr>
            <w:r w:rsidRPr="00EE2071">
              <w:rPr>
                <w:color w:val="000000" w:themeColor="text1"/>
              </w:rPr>
              <w:t>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Доля посещений с профилактической целью от общего количества посещений</w:t>
            </w:r>
          </w:p>
        </w:tc>
        <w:tc>
          <w:tcPr>
            <w:tcW w:w="1757" w:type="dxa"/>
          </w:tcPr>
          <w:p w:rsidR="00EE2071" w:rsidRPr="00EE2071" w:rsidRDefault="00EE2071">
            <w:pPr>
              <w:pStyle w:val="ConsPlusNormal"/>
              <w:rPr>
                <w:color w:val="000000" w:themeColor="text1"/>
              </w:rPr>
            </w:pPr>
            <w:r w:rsidRPr="00EE2071">
              <w:rPr>
                <w:color w:val="000000" w:themeColor="text1"/>
              </w:rPr>
              <w:t>%</w:t>
            </w:r>
          </w:p>
        </w:tc>
        <w:tc>
          <w:tcPr>
            <w:tcW w:w="3231" w:type="dxa"/>
            <w:vAlign w:val="center"/>
          </w:tcPr>
          <w:p w:rsidR="00EE2071" w:rsidRPr="00EE2071" w:rsidRDefault="00EE2071">
            <w:pPr>
              <w:pStyle w:val="ConsPlusNormal"/>
              <w:rPr>
                <w:color w:val="000000" w:themeColor="text1"/>
              </w:rPr>
            </w:pPr>
            <w:r w:rsidRPr="00EE2071">
              <w:rPr>
                <w:color w:val="000000" w:themeColor="text1"/>
              </w:rPr>
              <w:t>Показатель не используется, если оплата посещений с профилактической целью (диспансеризация, профилактические осмотры) осуществляется за единицу объема медицинской помощи</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Количество выявленных случаев злокачественных новообразований всех локализаций на 1000 прикрепившихся</w:t>
            </w:r>
          </w:p>
        </w:tc>
        <w:tc>
          <w:tcPr>
            <w:tcW w:w="1757" w:type="dxa"/>
          </w:tcPr>
          <w:p w:rsidR="00EE2071" w:rsidRPr="00EE2071" w:rsidRDefault="00EE2071">
            <w:pPr>
              <w:pStyle w:val="ConsPlusNormal"/>
              <w:rPr>
                <w:color w:val="000000" w:themeColor="text1"/>
              </w:rPr>
            </w:pPr>
            <w:r w:rsidRPr="00EE2071">
              <w:rPr>
                <w:color w:val="000000" w:themeColor="text1"/>
              </w:rPr>
              <w:t>Ед.</w:t>
            </w:r>
          </w:p>
        </w:tc>
        <w:tc>
          <w:tcPr>
            <w:tcW w:w="3231" w:type="dxa"/>
          </w:tcPr>
          <w:p w:rsidR="00EE2071" w:rsidRPr="00EE2071" w:rsidRDefault="00EE2071">
            <w:pPr>
              <w:pStyle w:val="ConsPlusNormal"/>
              <w:rPr>
                <w:color w:val="000000" w:themeColor="text1"/>
              </w:rPr>
            </w:pPr>
            <w:r w:rsidRPr="00EE2071">
              <w:rPr>
                <w:color w:val="000000" w:themeColor="text1"/>
              </w:rPr>
              <w:t>-</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Доля пациентов, охваченных диспансерным наблюдением из числа подлежащих, в том числе с использованием дистанционных методов наблюдения</w:t>
            </w:r>
          </w:p>
        </w:tc>
        <w:tc>
          <w:tcPr>
            <w:tcW w:w="1757" w:type="dxa"/>
          </w:tcPr>
          <w:p w:rsidR="00EE2071" w:rsidRPr="00EE2071" w:rsidRDefault="00EE2071">
            <w:pPr>
              <w:pStyle w:val="ConsPlusNormal"/>
              <w:rPr>
                <w:color w:val="000000" w:themeColor="text1"/>
              </w:rPr>
            </w:pPr>
            <w:r w:rsidRPr="00EE2071">
              <w:rPr>
                <w:color w:val="000000" w:themeColor="text1"/>
              </w:rPr>
              <w:t>%</w:t>
            </w:r>
          </w:p>
        </w:tc>
        <w:tc>
          <w:tcPr>
            <w:tcW w:w="3231" w:type="dxa"/>
            <w:vMerge w:val="restart"/>
            <w:vAlign w:val="center"/>
          </w:tcPr>
          <w:p w:rsidR="00EE2071" w:rsidRPr="00EE2071" w:rsidRDefault="00EE2071">
            <w:pPr>
              <w:pStyle w:val="ConsPlusNormal"/>
              <w:rPr>
                <w:color w:val="000000" w:themeColor="text1"/>
              </w:rPr>
            </w:pPr>
            <w:r w:rsidRPr="00EE2071">
              <w:rPr>
                <w:color w:val="000000" w:themeColor="text1"/>
              </w:rPr>
              <w:t>Для оценки показателей рекомендуется применять ретроспективный анализ оказанных медицинских услуг, в том числе при госпитализации</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lastRenderedPageBreak/>
              <w:t>Доля лиц с впервые выявленной ишемической болезнью сердца, взятых под диспансерное наблюдение, в том числе с использованием дистанционных методов наблюдения</w:t>
            </w:r>
          </w:p>
        </w:tc>
        <w:tc>
          <w:tcPr>
            <w:tcW w:w="1757" w:type="dxa"/>
          </w:tcPr>
          <w:p w:rsidR="00EE2071" w:rsidRPr="00EE2071" w:rsidRDefault="00EE2071">
            <w:pPr>
              <w:pStyle w:val="ConsPlusNormal"/>
              <w:rPr>
                <w:color w:val="000000" w:themeColor="text1"/>
              </w:rPr>
            </w:pPr>
            <w:r w:rsidRPr="00EE2071">
              <w:rPr>
                <w:color w:val="000000" w:themeColor="text1"/>
              </w:rPr>
              <w:t>%</w:t>
            </w:r>
          </w:p>
        </w:tc>
        <w:tc>
          <w:tcPr>
            <w:tcW w:w="3231" w:type="dxa"/>
            <w:vMerge/>
          </w:tcPr>
          <w:p w:rsidR="00EE2071" w:rsidRPr="00EE2071" w:rsidRDefault="00EE2071">
            <w:pPr>
              <w:rPr>
                <w:color w:val="000000" w:themeColor="text1"/>
              </w:rPr>
            </w:pP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Доля лиц с впервые выявленной артериальной гипертензией, взятых под диспансерное наблюдение, в том числе с использованием дистанционных методов наблюдения</w:t>
            </w:r>
          </w:p>
        </w:tc>
        <w:tc>
          <w:tcPr>
            <w:tcW w:w="1757" w:type="dxa"/>
          </w:tcPr>
          <w:p w:rsidR="00EE2071" w:rsidRPr="00EE2071" w:rsidRDefault="00EE2071">
            <w:pPr>
              <w:pStyle w:val="ConsPlusNormal"/>
              <w:rPr>
                <w:color w:val="000000" w:themeColor="text1"/>
              </w:rPr>
            </w:pPr>
            <w:r w:rsidRPr="00EE2071">
              <w:rPr>
                <w:color w:val="000000" w:themeColor="text1"/>
              </w:rPr>
              <w:t>%</w:t>
            </w:r>
          </w:p>
        </w:tc>
        <w:tc>
          <w:tcPr>
            <w:tcW w:w="3231" w:type="dxa"/>
            <w:vMerge/>
          </w:tcPr>
          <w:p w:rsidR="00EE2071" w:rsidRPr="00EE2071" w:rsidRDefault="00EE2071">
            <w:pPr>
              <w:rPr>
                <w:color w:val="000000" w:themeColor="text1"/>
              </w:rPr>
            </w:pPr>
          </w:p>
        </w:tc>
      </w:tr>
      <w:tr w:rsidR="00EE2071" w:rsidRPr="00EE2071">
        <w:tc>
          <w:tcPr>
            <w:tcW w:w="9070" w:type="dxa"/>
            <w:gridSpan w:val="3"/>
            <w:vAlign w:val="center"/>
          </w:tcPr>
          <w:p w:rsidR="00EE2071" w:rsidRPr="00EE2071" w:rsidRDefault="00EE2071">
            <w:pPr>
              <w:pStyle w:val="ConsPlusNormal"/>
              <w:outlineLvl w:val="3"/>
              <w:rPr>
                <w:color w:val="000000" w:themeColor="text1"/>
              </w:rPr>
            </w:pPr>
            <w:r w:rsidRPr="00EE2071">
              <w:rPr>
                <w:color w:val="000000" w:themeColor="text1"/>
              </w:rPr>
              <w:t>2.2. Рекомендуемый период оценки: не чаще одного раза в квартал и 1 раз в год</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Охват диспансеризацией определенных групп взрослого населения из подлежащего диспансеризации в текущем году</w:t>
            </w:r>
          </w:p>
        </w:tc>
        <w:tc>
          <w:tcPr>
            <w:tcW w:w="1757" w:type="dxa"/>
          </w:tcPr>
          <w:p w:rsidR="00EE2071" w:rsidRPr="00EE2071" w:rsidRDefault="00EE2071">
            <w:pPr>
              <w:pStyle w:val="ConsPlusNormal"/>
              <w:rPr>
                <w:color w:val="000000" w:themeColor="text1"/>
              </w:rPr>
            </w:pPr>
            <w:r w:rsidRPr="00EE2071">
              <w:rPr>
                <w:color w:val="000000" w:themeColor="text1"/>
              </w:rPr>
              <w:t>% (целевое значение - не менее 80 процентов от подлежащих)</w:t>
            </w:r>
          </w:p>
        </w:tc>
        <w:tc>
          <w:tcPr>
            <w:tcW w:w="3231" w:type="dxa"/>
            <w:vAlign w:val="center"/>
          </w:tcPr>
          <w:p w:rsidR="00EE2071" w:rsidRPr="00EE2071" w:rsidRDefault="00EE2071">
            <w:pPr>
              <w:pStyle w:val="ConsPlusNormal"/>
              <w:rPr>
                <w:color w:val="000000" w:themeColor="text1"/>
              </w:rPr>
            </w:pPr>
            <w:r w:rsidRPr="00EE2071">
              <w:rPr>
                <w:color w:val="000000" w:themeColor="text1"/>
              </w:rPr>
              <w:t>Для оценки показателя может применяться индикатор отношения количества случаев II-го этапа диспансеризации к общему количеству законченных случаев диспансеризации</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757" w:type="dxa"/>
          </w:tcPr>
          <w:p w:rsidR="00EE2071" w:rsidRPr="00EE2071" w:rsidRDefault="00EE2071">
            <w:pPr>
              <w:pStyle w:val="ConsPlusNormal"/>
              <w:rPr>
                <w:color w:val="000000" w:themeColor="text1"/>
              </w:rPr>
            </w:pPr>
            <w:r w:rsidRPr="00EE2071">
              <w:rPr>
                <w:color w:val="000000" w:themeColor="text1"/>
              </w:rPr>
              <w:t>% (целевое значение - не менее 30 процентов от подлежащих)</w:t>
            </w:r>
          </w:p>
        </w:tc>
        <w:tc>
          <w:tcPr>
            <w:tcW w:w="3231" w:type="dxa"/>
          </w:tcPr>
          <w:p w:rsidR="00EE2071" w:rsidRPr="00EE2071" w:rsidRDefault="00EE2071">
            <w:pPr>
              <w:pStyle w:val="ConsPlusNormal"/>
              <w:rPr>
                <w:color w:val="000000" w:themeColor="text1"/>
              </w:rPr>
            </w:pPr>
            <w:r w:rsidRPr="00EE2071">
              <w:rPr>
                <w:color w:val="000000" w:themeColor="text1"/>
              </w:rPr>
              <w:t>-</w:t>
            </w:r>
          </w:p>
        </w:tc>
      </w:tr>
      <w:tr w:rsidR="00EE2071" w:rsidRPr="00EE2071">
        <w:tc>
          <w:tcPr>
            <w:tcW w:w="4082" w:type="dxa"/>
          </w:tcPr>
          <w:p w:rsidR="00EE2071" w:rsidRPr="00EE2071" w:rsidRDefault="00EE2071">
            <w:pPr>
              <w:pStyle w:val="ConsPlusNormal"/>
              <w:rPr>
                <w:color w:val="000000" w:themeColor="text1"/>
              </w:rPr>
            </w:pPr>
            <w:r w:rsidRPr="00EE2071">
              <w:rPr>
                <w:color w:val="000000" w:themeColor="text1"/>
              </w:rPr>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757" w:type="dxa"/>
          </w:tcPr>
          <w:p w:rsidR="00EE2071" w:rsidRPr="00EE2071" w:rsidRDefault="00EE2071">
            <w:pPr>
              <w:pStyle w:val="ConsPlusNormal"/>
              <w:rPr>
                <w:color w:val="000000" w:themeColor="text1"/>
              </w:rPr>
            </w:pPr>
            <w:r w:rsidRPr="00EE2071">
              <w:rPr>
                <w:color w:val="000000" w:themeColor="text1"/>
              </w:rPr>
              <w:t>% (целевое значение - не менее 10% прикрепленного населения)</w:t>
            </w:r>
          </w:p>
        </w:tc>
        <w:tc>
          <w:tcPr>
            <w:tcW w:w="3231" w:type="dxa"/>
          </w:tcPr>
          <w:p w:rsidR="00EE2071" w:rsidRPr="00EE2071" w:rsidRDefault="00EE2071">
            <w:pPr>
              <w:pStyle w:val="ConsPlusNormal"/>
              <w:rPr>
                <w:color w:val="000000" w:themeColor="text1"/>
              </w:rPr>
            </w:pPr>
            <w:r w:rsidRPr="00EE2071">
              <w:rPr>
                <w:color w:val="000000" w:themeColor="text1"/>
              </w:rPr>
              <w:t>-</w:t>
            </w:r>
          </w:p>
        </w:tc>
      </w:tr>
    </w:tbl>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right"/>
        <w:outlineLvl w:val="1"/>
        <w:rPr>
          <w:color w:val="000000" w:themeColor="text1"/>
        </w:rPr>
      </w:pPr>
      <w:r w:rsidRPr="00EE2071">
        <w:rPr>
          <w:color w:val="000000" w:themeColor="text1"/>
        </w:rPr>
        <w:t>Приложение 6</w:t>
      </w:r>
    </w:p>
    <w:p w:rsidR="00EE2071" w:rsidRPr="00EE2071" w:rsidRDefault="00EE2071">
      <w:pPr>
        <w:pStyle w:val="ConsPlusNormal"/>
        <w:jc w:val="both"/>
        <w:rPr>
          <w:color w:val="000000" w:themeColor="text1"/>
        </w:rPr>
      </w:pPr>
    </w:p>
    <w:p w:rsidR="00EE2071" w:rsidRPr="00EE2071" w:rsidRDefault="00EE2071">
      <w:pPr>
        <w:pStyle w:val="ConsPlusNormal"/>
        <w:jc w:val="center"/>
        <w:rPr>
          <w:color w:val="000000" w:themeColor="text1"/>
        </w:rPr>
      </w:pPr>
      <w:bookmarkStart w:id="9" w:name="P2463"/>
      <w:bookmarkEnd w:id="9"/>
      <w:r w:rsidRPr="00EE2071">
        <w:rPr>
          <w:color w:val="000000" w:themeColor="text1"/>
        </w:rPr>
        <w:t>РЕКОМЕНДУЕМЫЕ ПОПРАВОЧНЫЕ КОЭФФИЦИЕНТЫ</w:t>
      </w:r>
    </w:p>
    <w:p w:rsidR="00EE2071" w:rsidRPr="00EE2071" w:rsidRDefault="00EE2071">
      <w:pPr>
        <w:pStyle w:val="ConsPlusNormal"/>
        <w:jc w:val="center"/>
        <w:rPr>
          <w:color w:val="000000" w:themeColor="text1"/>
        </w:rPr>
      </w:pPr>
      <w:r w:rsidRPr="00EE2071">
        <w:rPr>
          <w:color w:val="000000" w:themeColor="text1"/>
        </w:rPr>
        <w:t>СТОИМОСТИ ОБРАЩЕНИЯ С УЧЕТОМ КРАТНОСТИ ПОСЕЩЕНИЙ ПО ПОВОДУ</w:t>
      </w:r>
    </w:p>
    <w:p w:rsidR="00EE2071" w:rsidRPr="00EE2071" w:rsidRDefault="00EE2071">
      <w:pPr>
        <w:pStyle w:val="ConsPlusNormal"/>
        <w:jc w:val="center"/>
        <w:rPr>
          <w:color w:val="000000" w:themeColor="text1"/>
        </w:rPr>
      </w:pPr>
      <w:r w:rsidRPr="00EE2071">
        <w:rPr>
          <w:color w:val="000000" w:themeColor="text1"/>
        </w:rPr>
        <w:t>ЗАБОЛЕВАНИЙ ПО ОСНОВНЫМ СПЕЦИАЛЬНОСТЯМ</w:t>
      </w:r>
    </w:p>
    <w:p w:rsidR="00EE2071" w:rsidRPr="00EE2071" w:rsidRDefault="00EE2071">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67"/>
        <w:gridCol w:w="1567"/>
        <w:gridCol w:w="1567"/>
        <w:gridCol w:w="1567"/>
      </w:tblGrid>
      <w:tr w:rsidR="00EE2071" w:rsidRPr="00EE2071">
        <w:tc>
          <w:tcPr>
            <w:tcW w:w="2835" w:type="dxa"/>
          </w:tcPr>
          <w:p w:rsidR="00EE2071" w:rsidRPr="00EE2071" w:rsidRDefault="00EE2071">
            <w:pPr>
              <w:pStyle w:val="ConsPlusNormal"/>
              <w:jc w:val="center"/>
              <w:rPr>
                <w:color w:val="000000" w:themeColor="text1"/>
              </w:rPr>
            </w:pPr>
            <w:r w:rsidRPr="00EE2071">
              <w:rPr>
                <w:color w:val="000000" w:themeColor="text1"/>
              </w:rPr>
              <w:t>Специальности</w:t>
            </w:r>
          </w:p>
        </w:tc>
        <w:tc>
          <w:tcPr>
            <w:tcW w:w="1567" w:type="dxa"/>
          </w:tcPr>
          <w:p w:rsidR="00EE2071" w:rsidRPr="00EE2071" w:rsidRDefault="00EE2071">
            <w:pPr>
              <w:pStyle w:val="ConsPlusNormal"/>
              <w:jc w:val="center"/>
              <w:rPr>
                <w:color w:val="000000" w:themeColor="text1"/>
              </w:rPr>
            </w:pPr>
            <w:r w:rsidRPr="00EE2071">
              <w:rPr>
                <w:color w:val="000000" w:themeColor="text1"/>
              </w:rPr>
              <w:t xml:space="preserve">Среднее число посещений по поводу заболеваний в </w:t>
            </w:r>
            <w:r w:rsidRPr="00EE2071">
              <w:rPr>
                <w:color w:val="000000" w:themeColor="text1"/>
              </w:rPr>
              <w:lastRenderedPageBreak/>
              <w:t>одном обращении</w:t>
            </w:r>
          </w:p>
        </w:tc>
        <w:tc>
          <w:tcPr>
            <w:tcW w:w="1567" w:type="dxa"/>
          </w:tcPr>
          <w:p w:rsidR="00EE2071" w:rsidRPr="00EE2071" w:rsidRDefault="00EE2071">
            <w:pPr>
              <w:pStyle w:val="ConsPlusNormal"/>
              <w:jc w:val="center"/>
              <w:rPr>
                <w:color w:val="000000" w:themeColor="text1"/>
              </w:rPr>
            </w:pPr>
            <w:r w:rsidRPr="00EE2071">
              <w:rPr>
                <w:color w:val="000000" w:themeColor="text1"/>
              </w:rPr>
              <w:lastRenderedPageBreak/>
              <w:t xml:space="preserve">Поправочный коэффициент кратности посещений в </w:t>
            </w:r>
            <w:r w:rsidRPr="00EE2071">
              <w:rPr>
                <w:color w:val="000000" w:themeColor="text1"/>
              </w:rPr>
              <w:lastRenderedPageBreak/>
              <w:t>одном обращении</w:t>
            </w:r>
          </w:p>
        </w:tc>
        <w:tc>
          <w:tcPr>
            <w:tcW w:w="1567" w:type="dxa"/>
          </w:tcPr>
          <w:p w:rsidR="00EE2071" w:rsidRPr="00EE2071" w:rsidRDefault="00EE2071">
            <w:pPr>
              <w:pStyle w:val="ConsPlusNormal"/>
              <w:jc w:val="center"/>
              <w:rPr>
                <w:color w:val="000000" w:themeColor="text1"/>
              </w:rPr>
            </w:pPr>
            <w:r w:rsidRPr="00EE2071">
              <w:rPr>
                <w:color w:val="000000" w:themeColor="text1"/>
              </w:rPr>
              <w:lastRenderedPageBreak/>
              <w:t xml:space="preserve">Относительный коэффициент стоимости посещения с </w:t>
            </w:r>
            <w:r w:rsidRPr="00EE2071">
              <w:rPr>
                <w:color w:val="000000" w:themeColor="text1"/>
              </w:rPr>
              <w:lastRenderedPageBreak/>
              <w:t>учетом специальности &lt;*&gt;</w:t>
            </w:r>
          </w:p>
        </w:tc>
        <w:tc>
          <w:tcPr>
            <w:tcW w:w="1567" w:type="dxa"/>
          </w:tcPr>
          <w:p w:rsidR="00EE2071" w:rsidRPr="00EE2071" w:rsidRDefault="00EE2071">
            <w:pPr>
              <w:pStyle w:val="ConsPlusNormal"/>
              <w:jc w:val="center"/>
              <w:rPr>
                <w:color w:val="000000" w:themeColor="text1"/>
              </w:rPr>
            </w:pPr>
            <w:r w:rsidRPr="00EE2071">
              <w:rPr>
                <w:color w:val="000000" w:themeColor="text1"/>
              </w:rPr>
              <w:lastRenderedPageBreak/>
              <w:t xml:space="preserve">Поправочный коэффициент стоимости обращения (гр. </w:t>
            </w:r>
            <w:r w:rsidRPr="00EE2071">
              <w:rPr>
                <w:color w:val="000000" w:themeColor="text1"/>
              </w:rPr>
              <w:lastRenderedPageBreak/>
              <w:t>3 x гр. 4)</w:t>
            </w:r>
          </w:p>
        </w:tc>
      </w:tr>
      <w:tr w:rsidR="00EE2071" w:rsidRPr="00EE2071">
        <w:tc>
          <w:tcPr>
            <w:tcW w:w="2835" w:type="dxa"/>
          </w:tcPr>
          <w:p w:rsidR="00EE2071" w:rsidRPr="00EE2071" w:rsidRDefault="00EE2071">
            <w:pPr>
              <w:pStyle w:val="ConsPlusNormal"/>
              <w:jc w:val="center"/>
              <w:rPr>
                <w:color w:val="000000" w:themeColor="text1"/>
              </w:rPr>
            </w:pPr>
            <w:r w:rsidRPr="00EE2071">
              <w:rPr>
                <w:color w:val="000000" w:themeColor="text1"/>
              </w:rPr>
              <w:lastRenderedPageBreak/>
              <w:t>1</w:t>
            </w:r>
          </w:p>
        </w:tc>
        <w:tc>
          <w:tcPr>
            <w:tcW w:w="1567" w:type="dxa"/>
          </w:tcPr>
          <w:p w:rsidR="00EE2071" w:rsidRPr="00EE2071" w:rsidRDefault="00EE2071">
            <w:pPr>
              <w:pStyle w:val="ConsPlusNormal"/>
              <w:jc w:val="center"/>
              <w:rPr>
                <w:color w:val="000000" w:themeColor="text1"/>
              </w:rPr>
            </w:pPr>
            <w:r w:rsidRPr="00EE2071">
              <w:rPr>
                <w:color w:val="000000" w:themeColor="text1"/>
              </w:rPr>
              <w:t>2</w:t>
            </w:r>
          </w:p>
        </w:tc>
        <w:tc>
          <w:tcPr>
            <w:tcW w:w="1567" w:type="dxa"/>
          </w:tcPr>
          <w:p w:rsidR="00EE2071" w:rsidRPr="00EE2071" w:rsidRDefault="00EE2071">
            <w:pPr>
              <w:pStyle w:val="ConsPlusNormal"/>
              <w:jc w:val="center"/>
              <w:rPr>
                <w:color w:val="000000" w:themeColor="text1"/>
              </w:rPr>
            </w:pPr>
            <w:bookmarkStart w:id="10" w:name="P2474"/>
            <w:bookmarkEnd w:id="10"/>
            <w:r w:rsidRPr="00EE2071">
              <w:rPr>
                <w:color w:val="000000" w:themeColor="text1"/>
              </w:rPr>
              <w:t>3</w:t>
            </w:r>
          </w:p>
        </w:tc>
        <w:tc>
          <w:tcPr>
            <w:tcW w:w="1567" w:type="dxa"/>
          </w:tcPr>
          <w:p w:rsidR="00EE2071" w:rsidRPr="00EE2071" w:rsidRDefault="00EE2071">
            <w:pPr>
              <w:pStyle w:val="ConsPlusNormal"/>
              <w:jc w:val="center"/>
              <w:rPr>
                <w:color w:val="000000" w:themeColor="text1"/>
              </w:rPr>
            </w:pPr>
            <w:bookmarkStart w:id="11" w:name="P2475"/>
            <w:bookmarkEnd w:id="11"/>
            <w:r w:rsidRPr="00EE2071">
              <w:rPr>
                <w:color w:val="000000" w:themeColor="text1"/>
              </w:rPr>
              <w:t>4</w:t>
            </w:r>
          </w:p>
        </w:tc>
        <w:tc>
          <w:tcPr>
            <w:tcW w:w="1567" w:type="dxa"/>
          </w:tcPr>
          <w:p w:rsidR="00EE2071" w:rsidRPr="00EE2071" w:rsidRDefault="00EE2071">
            <w:pPr>
              <w:pStyle w:val="ConsPlusNormal"/>
              <w:jc w:val="center"/>
              <w:rPr>
                <w:color w:val="000000" w:themeColor="text1"/>
              </w:rPr>
            </w:pPr>
            <w:r w:rsidRPr="00EE2071">
              <w:rPr>
                <w:color w:val="000000" w:themeColor="text1"/>
              </w:rPr>
              <w:t>5</w:t>
            </w:r>
          </w:p>
        </w:tc>
      </w:tr>
      <w:tr w:rsidR="00EE2071" w:rsidRPr="00EE2071">
        <w:tc>
          <w:tcPr>
            <w:tcW w:w="2835" w:type="dxa"/>
          </w:tcPr>
          <w:p w:rsidR="00EE2071" w:rsidRPr="00EE2071" w:rsidRDefault="00EE2071">
            <w:pPr>
              <w:pStyle w:val="ConsPlusNormal"/>
              <w:rPr>
                <w:color w:val="000000" w:themeColor="text1"/>
              </w:rPr>
            </w:pPr>
            <w:r w:rsidRPr="00EE2071">
              <w:rPr>
                <w:color w:val="000000" w:themeColor="text1"/>
              </w:rPr>
              <w:t>Кардиология и ревматология</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3,1</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1,07</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0,9740</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1,04</w:t>
            </w:r>
          </w:p>
        </w:tc>
      </w:tr>
      <w:tr w:rsidR="00EE2071" w:rsidRPr="00EE2071">
        <w:tc>
          <w:tcPr>
            <w:tcW w:w="2835" w:type="dxa"/>
          </w:tcPr>
          <w:p w:rsidR="00EE2071" w:rsidRPr="00EE2071" w:rsidRDefault="00EE2071">
            <w:pPr>
              <w:pStyle w:val="ConsPlusNormal"/>
              <w:rPr>
                <w:color w:val="000000" w:themeColor="text1"/>
              </w:rPr>
            </w:pPr>
            <w:r w:rsidRPr="00EE2071">
              <w:rPr>
                <w:color w:val="000000" w:themeColor="text1"/>
              </w:rPr>
              <w:t>Педиатрия</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2,8</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0,97</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1,2900</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1,25</w:t>
            </w:r>
          </w:p>
        </w:tc>
      </w:tr>
      <w:tr w:rsidR="00EE2071" w:rsidRPr="00EE2071">
        <w:tc>
          <w:tcPr>
            <w:tcW w:w="2835" w:type="dxa"/>
          </w:tcPr>
          <w:p w:rsidR="00EE2071" w:rsidRPr="00EE2071" w:rsidRDefault="00EE2071">
            <w:pPr>
              <w:pStyle w:val="ConsPlusNormal"/>
              <w:rPr>
                <w:color w:val="000000" w:themeColor="text1"/>
              </w:rPr>
            </w:pPr>
            <w:r w:rsidRPr="00EE2071">
              <w:rPr>
                <w:color w:val="000000" w:themeColor="text1"/>
              </w:rPr>
              <w:t>Терапия</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2,7</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0,95</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0,8554</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0,81</w:t>
            </w:r>
          </w:p>
        </w:tc>
      </w:tr>
      <w:tr w:rsidR="00EE2071" w:rsidRPr="00EE2071">
        <w:tc>
          <w:tcPr>
            <w:tcW w:w="2835" w:type="dxa"/>
          </w:tcPr>
          <w:p w:rsidR="00EE2071" w:rsidRPr="00EE2071" w:rsidRDefault="00EE2071">
            <w:pPr>
              <w:pStyle w:val="ConsPlusNormal"/>
              <w:rPr>
                <w:color w:val="000000" w:themeColor="text1"/>
              </w:rPr>
            </w:pPr>
            <w:r w:rsidRPr="00EE2071">
              <w:rPr>
                <w:color w:val="000000" w:themeColor="text1"/>
              </w:rPr>
              <w:t>Эндокринология</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2,5</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0,86</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1,7598</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1,52</w:t>
            </w:r>
          </w:p>
        </w:tc>
      </w:tr>
      <w:tr w:rsidR="00EE2071" w:rsidRPr="00EE2071">
        <w:tc>
          <w:tcPr>
            <w:tcW w:w="2835" w:type="dxa"/>
          </w:tcPr>
          <w:p w:rsidR="00EE2071" w:rsidRPr="00EE2071" w:rsidRDefault="00EE2071">
            <w:pPr>
              <w:pStyle w:val="ConsPlusNormal"/>
              <w:rPr>
                <w:color w:val="000000" w:themeColor="text1"/>
              </w:rPr>
            </w:pPr>
            <w:r w:rsidRPr="00EE2071">
              <w:rPr>
                <w:color w:val="000000" w:themeColor="text1"/>
              </w:rPr>
              <w:t>Аллергология</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2,6</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0,90</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1,6206</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1,45</w:t>
            </w:r>
          </w:p>
        </w:tc>
      </w:tr>
      <w:tr w:rsidR="00EE2071" w:rsidRPr="00EE2071">
        <w:tc>
          <w:tcPr>
            <w:tcW w:w="2835" w:type="dxa"/>
          </w:tcPr>
          <w:p w:rsidR="00EE2071" w:rsidRPr="00EE2071" w:rsidRDefault="00EE2071">
            <w:pPr>
              <w:pStyle w:val="ConsPlusNormal"/>
              <w:rPr>
                <w:color w:val="000000" w:themeColor="text1"/>
              </w:rPr>
            </w:pPr>
            <w:r w:rsidRPr="00EE2071">
              <w:rPr>
                <w:color w:val="000000" w:themeColor="text1"/>
              </w:rPr>
              <w:t>Неврология</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2,9</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1,01</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1,0148</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1,02</w:t>
            </w:r>
          </w:p>
        </w:tc>
      </w:tr>
      <w:tr w:rsidR="00EE2071" w:rsidRPr="00EE2071">
        <w:tc>
          <w:tcPr>
            <w:tcW w:w="2835" w:type="dxa"/>
          </w:tcPr>
          <w:p w:rsidR="00EE2071" w:rsidRPr="00EE2071" w:rsidRDefault="00EE2071">
            <w:pPr>
              <w:pStyle w:val="ConsPlusNormal"/>
              <w:rPr>
                <w:color w:val="000000" w:themeColor="text1"/>
              </w:rPr>
            </w:pPr>
            <w:r w:rsidRPr="00EE2071">
              <w:rPr>
                <w:color w:val="000000" w:themeColor="text1"/>
              </w:rPr>
              <w:t>Инфекционные болезни</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2,4</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0,82</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1,2842</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1,05</w:t>
            </w:r>
          </w:p>
        </w:tc>
      </w:tr>
      <w:tr w:rsidR="00EE2071" w:rsidRPr="00EE2071">
        <w:tc>
          <w:tcPr>
            <w:tcW w:w="2835" w:type="dxa"/>
          </w:tcPr>
          <w:p w:rsidR="00EE2071" w:rsidRPr="00EE2071" w:rsidRDefault="00EE2071">
            <w:pPr>
              <w:pStyle w:val="ConsPlusNormal"/>
              <w:rPr>
                <w:color w:val="000000" w:themeColor="text1"/>
              </w:rPr>
            </w:pPr>
            <w:r w:rsidRPr="00EE2071">
              <w:rPr>
                <w:color w:val="000000" w:themeColor="text1"/>
              </w:rPr>
              <w:t>Хирургия</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3,0</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1,04</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0,9113</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0,94</w:t>
            </w:r>
          </w:p>
        </w:tc>
      </w:tr>
      <w:tr w:rsidR="00EE2071" w:rsidRPr="00EE2071">
        <w:tc>
          <w:tcPr>
            <w:tcW w:w="2835" w:type="dxa"/>
          </w:tcPr>
          <w:p w:rsidR="00EE2071" w:rsidRPr="00EE2071" w:rsidRDefault="00EE2071">
            <w:pPr>
              <w:pStyle w:val="ConsPlusNormal"/>
              <w:rPr>
                <w:color w:val="000000" w:themeColor="text1"/>
              </w:rPr>
            </w:pPr>
            <w:r w:rsidRPr="00EE2071">
              <w:rPr>
                <w:color w:val="000000" w:themeColor="text1"/>
              </w:rPr>
              <w:t>Урология</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2,6</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0,90</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0,7374</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0,66</w:t>
            </w:r>
          </w:p>
        </w:tc>
      </w:tr>
      <w:tr w:rsidR="00EE2071" w:rsidRPr="00EE2071">
        <w:tc>
          <w:tcPr>
            <w:tcW w:w="2835" w:type="dxa"/>
          </w:tcPr>
          <w:p w:rsidR="00EE2071" w:rsidRPr="00EE2071" w:rsidRDefault="00EE2071">
            <w:pPr>
              <w:pStyle w:val="ConsPlusNormal"/>
              <w:rPr>
                <w:color w:val="000000" w:themeColor="text1"/>
              </w:rPr>
            </w:pPr>
            <w:r w:rsidRPr="00EE2071">
              <w:rPr>
                <w:color w:val="000000" w:themeColor="text1"/>
              </w:rPr>
              <w:t>Акушерство-гинекология</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3,8</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1,30</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1,1941</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1,55</w:t>
            </w:r>
          </w:p>
        </w:tc>
      </w:tr>
      <w:tr w:rsidR="00EE2071" w:rsidRPr="00EE2071">
        <w:tc>
          <w:tcPr>
            <w:tcW w:w="2835" w:type="dxa"/>
          </w:tcPr>
          <w:p w:rsidR="00EE2071" w:rsidRPr="00EE2071" w:rsidRDefault="00EE2071">
            <w:pPr>
              <w:pStyle w:val="ConsPlusNormal"/>
              <w:rPr>
                <w:color w:val="000000" w:themeColor="text1"/>
              </w:rPr>
            </w:pPr>
            <w:r w:rsidRPr="00EE2071">
              <w:rPr>
                <w:color w:val="000000" w:themeColor="text1"/>
              </w:rPr>
              <w:t>Оториноларингология</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4,1</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1,41</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0,7102</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1,00</w:t>
            </w:r>
          </w:p>
        </w:tc>
      </w:tr>
      <w:tr w:rsidR="00EE2071" w:rsidRPr="00EE2071">
        <w:tc>
          <w:tcPr>
            <w:tcW w:w="2835" w:type="dxa"/>
          </w:tcPr>
          <w:p w:rsidR="00EE2071" w:rsidRPr="00EE2071" w:rsidRDefault="00EE2071">
            <w:pPr>
              <w:pStyle w:val="ConsPlusNormal"/>
              <w:rPr>
                <w:color w:val="000000" w:themeColor="text1"/>
              </w:rPr>
            </w:pPr>
            <w:r w:rsidRPr="00EE2071">
              <w:rPr>
                <w:color w:val="000000" w:themeColor="text1"/>
              </w:rPr>
              <w:t>Офтальмология</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3,8</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1,30</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0,6088</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0,79</w:t>
            </w:r>
          </w:p>
        </w:tc>
      </w:tr>
      <w:tr w:rsidR="00EE2071" w:rsidRPr="00EE2071">
        <w:tc>
          <w:tcPr>
            <w:tcW w:w="2835" w:type="dxa"/>
          </w:tcPr>
          <w:p w:rsidR="00EE2071" w:rsidRPr="00EE2071" w:rsidRDefault="00EE2071">
            <w:pPr>
              <w:pStyle w:val="ConsPlusNormal"/>
              <w:rPr>
                <w:color w:val="000000" w:themeColor="text1"/>
              </w:rPr>
            </w:pPr>
            <w:r w:rsidRPr="00EE2071">
              <w:rPr>
                <w:color w:val="000000" w:themeColor="text1"/>
              </w:rPr>
              <w:t>Дерматология</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4,2</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1,44</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0,7348</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1,06</w:t>
            </w:r>
          </w:p>
        </w:tc>
      </w:tr>
      <w:tr w:rsidR="00EE2071" w:rsidRPr="00EE2071">
        <w:tc>
          <w:tcPr>
            <w:tcW w:w="2835" w:type="dxa"/>
          </w:tcPr>
          <w:p w:rsidR="00EE2071" w:rsidRPr="00EE2071" w:rsidRDefault="00EE2071">
            <w:pPr>
              <w:pStyle w:val="ConsPlusNormal"/>
              <w:rPr>
                <w:color w:val="000000" w:themeColor="text1"/>
              </w:rPr>
            </w:pPr>
            <w:r w:rsidRPr="00EE2071">
              <w:rPr>
                <w:color w:val="000000" w:themeColor="text1"/>
              </w:rPr>
              <w:t>Венерология</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2,7</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0,93</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0,8962</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0,83</w:t>
            </w:r>
          </w:p>
        </w:tc>
      </w:tr>
      <w:tr w:rsidR="00EE2071" w:rsidRPr="00EE2071">
        <w:tc>
          <w:tcPr>
            <w:tcW w:w="2835" w:type="dxa"/>
          </w:tcPr>
          <w:p w:rsidR="00EE2071" w:rsidRPr="00EE2071" w:rsidRDefault="00EE2071">
            <w:pPr>
              <w:pStyle w:val="ConsPlusNormal"/>
              <w:rPr>
                <w:color w:val="000000" w:themeColor="text1"/>
              </w:rPr>
            </w:pPr>
            <w:r w:rsidRPr="00EE2071">
              <w:rPr>
                <w:color w:val="000000" w:themeColor="text1"/>
              </w:rPr>
              <w:t>ИТОГО:</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2,9</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1,00</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1,00</w:t>
            </w:r>
          </w:p>
        </w:tc>
        <w:tc>
          <w:tcPr>
            <w:tcW w:w="1567" w:type="dxa"/>
            <w:vAlign w:val="center"/>
          </w:tcPr>
          <w:p w:rsidR="00EE2071" w:rsidRPr="00EE2071" w:rsidRDefault="00EE2071">
            <w:pPr>
              <w:pStyle w:val="ConsPlusNormal"/>
              <w:jc w:val="center"/>
              <w:rPr>
                <w:color w:val="000000" w:themeColor="text1"/>
              </w:rPr>
            </w:pPr>
            <w:r w:rsidRPr="00EE2071">
              <w:rPr>
                <w:color w:val="000000" w:themeColor="text1"/>
              </w:rPr>
              <w:t>1,00</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w:t>
      </w:r>
    </w:p>
    <w:p w:rsidR="00EE2071" w:rsidRPr="00EE2071" w:rsidRDefault="00EE2071">
      <w:pPr>
        <w:pStyle w:val="ConsPlusNormal"/>
        <w:ind w:firstLine="540"/>
        <w:jc w:val="both"/>
        <w:rPr>
          <w:color w:val="000000" w:themeColor="text1"/>
        </w:rPr>
      </w:pPr>
      <w:bookmarkStart w:id="12" w:name="P2554"/>
      <w:bookmarkEnd w:id="12"/>
      <w:r w:rsidRPr="00EE2071">
        <w:rPr>
          <w:color w:val="000000" w:themeColor="text1"/>
        </w:rPr>
        <w:t>&lt;*&gt; Размер относительного коэффициента стоимости посещения по поводу заболевания применим и для посещения с профилактической целью.</w:t>
      </w: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right"/>
        <w:outlineLvl w:val="1"/>
        <w:rPr>
          <w:color w:val="000000" w:themeColor="text1"/>
        </w:rPr>
      </w:pPr>
      <w:r w:rsidRPr="00EE2071">
        <w:rPr>
          <w:color w:val="000000" w:themeColor="text1"/>
        </w:rPr>
        <w:t>Приложение 7</w:t>
      </w:r>
    </w:p>
    <w:p w:rsidR="00EE2071" w:rsidRPr="00EE2071" w:rsidRDefault="00EE2071">
      <w:pPr>
        <w:pStyle w:val="ConsPlusNormal"/>
        <w:jc w:val="both"/>
        <w:rPr>
          <w:color w:val="000000" w:themeColor="text1"/>
        </w:rPr>
      </w:pPr>
    </w:p>
    <w:p w:rsidR="00EE2071" w:rsidRPr="00EE2071" w:rsidRDefault="00EE2071">
      <w:pPr>
        <w:pStyle w:val="ConsPlusNormal"/>
        <w:jc w:val="center"/>
        <w:rPr>
          <w:color w:val="000000" w:themeColor="text1"/>
        </w:rPr>
      </w:pPr>
      <w:bookmarkStart w:id="13" w:name="P2562"/>
      <w:bookmarkEnd w:id="13"/>
      <w:r w:rsidRPr="00EE2071">
        <w:rPr>
          <w:color w:val="000000" w:themeColor="text1"/>
        </w:rPr>
        <w:t>РЕКОМЕНДОВАННЫЕ ЗНАЧЕНИЯ</w:t>
      </w:r>
    </w:p>
    <w:p w:rsidR="00EE2071" w:rsidRPr="00EE2071" w:rsidRDefault="00EE2071">
      <w:pPr>
        <w:pStyle w:val="ConsPlusNormal"/>
        <w:jc w:val="center"/>
        <w:rPr>
          <w:color w:val="000000" w:themeColor="text1"/>
        </w:rPr>
      </w:pPr>
      <w:r w:rsidRPr="00EE2071">
        <w:rPr>
          <w:color w:val="000000" w:themeColor="text1"/>
        </w:rPr>
        <w:t>ТАРИФОВ НА ОПЛАТУ МЕДИЦИНСКОЙ ПОМОЩИ В РАМКАХ МЕРОПРИЯТИЙ</w:t>
      </w:r>
    </w:p>
    <w:p w:rsidR="00EE2071" w:rsidRPr="00EE2071" w:rsidRDefault="00EE2071">
      <w:pPr>
        <w:pStyle w:val="ConsPlusNormal"/>
        <w:jc w:val="center"/>
        <w:rPr>
          <w:color w:val="000000" w:themeColor="text1"/>
        </w:rPr>
      </w:pPr>
      <w:r w:rsidRPr="00EE2071">
        <w:rPr>
          <w:color w:val="000000" w:themeColor="text1"/>
        </w:rPr>
        <w:t>ПО ДИСПАНСЕРИЗАЦИИ ОТДЕЛЬНЫХ КАТЕГОРИЙ ГРАЖДАН</w:t>
      </w:r>
    </w:p>
    <w:p w:rsidR="00EE2071" w:rsidRPr="00EE2071" w:rsidRDefault="00EE2071">
      <w:pPr>
        <w:pStyle w:val="ConsPlusNormal"/>
        <w:jc w:val="center"/>
        <w:rPr>
          <w:color w:val="000000" w:themeColor="text1"/>
        </w:rPr>
      </w:pPr>
      <w:r w:rsidRPr="00EE2071">
        <w:rPr>
          <w:color w:val="000000" w:themeColor="text1"/>
        </w:rPr>
        <w:t>(БЕЗ УЧЕТА КОЭФФИЦИЕНТА ДИФФЕРЕНЦИАЦИИ)</w:t>
      </w:r>
    </w:p>
    <w:p w:rsidR="00EE2071" w:rsidRPr="00EE2071" w:rsidRDefault="00EE2071">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5613"/>
        <w:gridCol w:w="2324"/>
      </w:tblGrid>
      <w:tr w:rsidR="00EE2071" w:rsidRPr="00EE2071">
        <w:tc>
          <w:tcPr>
            <w:tcW w:w="9079" w:type="dxa"/>
            <w:gridSpan w:val="3"/>
          </w:tcPr>
          <w:p w:rsidR="00EE2071" w:rsidRPr="00EE2071" w:rsidRDefault="00EE2071">
            <w:pPr>
              <w:pStyle w:val="ConsPlusNormal"/>
              <w:jc w:val="center"/>
              <w:outlineLvl w:val="2"/>
              <w:rPr>
                <w:color w:val="000000" w:themeColor="text1"/>
              </w:rPr>
            </w:pPr>
            <w:r w:rsidRPr="00EE2071">
              <w:rPr>
                <w:color w:val="000000" w:themeColor="text1"/>
              </w:rPr>
              <w:t>Диспансеризация взрослого населения</w:t>
            </w:r>
          </w:p>
        </w:tc>
      </w:tr>
      <w:tr w:rsidR="00EE2071" w:rsidRPr="00EE2071">
        <w:tc>
          <w:tcPr>
            <w:tcW w:w="9079" w:type="dxa"/>
            <w:gridSpan w:val="3"/>
          </w:tcPr>
          <w:p w:rsidR="00EE2071" w:rsidRPr="00EE2071" w:rsidRDefault="00EE2071">
            <w:pPr>
              <w:pStyle w:val="ConsPlusNormal"/>
              <w:jc w:val="center"/>
              <w:rPr>
                <w:color w:val="000000" w:themeColor="text1"/>
              </w:rPr>
            </w:pPr>
            <w:r w:rsidRPr="00EE2071">
              <w:rPr>
                <w:color w:val="000000" w:themeColor="text1"/>
              </w:rPr>
              <w:t xml:space="preserve">Приказ Министерства здравоохранения Российской Федерации от 3 февраля 2015 г. N 36ан "Об утверждении порядка проведения диспансеризации определенных групп взрослого </w:t>
            </w:r>
            <w:r w:rsidRPr="00EE2071">
              <w:rPr>
                <w:color w:val="000000" w:themeColor="text1"/>
              </w:rPr>
              <w:lastRenderedPageBreak/>
              <w:t>населения"</w:t>
            </w:r>
          </w:p>
        </w:tc>
      </w:tr>
      <w:tr w:rsidR="00EE2071" w:rsidRPr="00EE2071">
        <w:tc>
          <w:tcPr>
            <w:tcW w:w="1142" w:type="dxa"/>
          </w:tcPr>
          <w:p w:rsidR="00EE2071" w:rsidRPr="00EE2071" w:rsidRDefault="00EE2071">
            <w:pPr>
              <w:pStyle w:val="ConsPlusNormal"/>
              <w:jc w:val="center"/>
              <w:rPr>
                <w:color w:val="000000" w:themeColor="text1"/>
              </w:rPr>
            </w:pPr>
            <w:r w:rsidRPr="00EE2071">
              <w:rPr>
                <w:color w:val="000000" w:themeColor="text1"/>
              </w:rPr>
              <w:lastRenderedPageBreak/>
              <w:t>Пол</w:t>
            </w:r>
          </w:p>
        </w:tc>
        <w:tc>
          <w:tcPr>
            <w:tcW w:w="5613" w:type="dxa"/>
          </w:tcPr>
          <w:p w:rsidR="00EE2071" w:rsidRPr="00EE2071" w:rsidRDefault="00EE2071">
            <w:pPr>
              <w:pStyle w:val="ConsPlusNormal"/>
              <w:jc w:val="center"/>
              <w:rPr>
                <w:color w:val="000000" w:themeColor="text1"/>
              </w:rPr>
            </w:pPr>
            <w:r w:rsidRPr="00EE2071">
              <w:rPr>
                <w:color w:val="000000" w:themeColor="text1"/>
              </w:rPr>
              <w:t>Возраст</w:t>
            </w:r>
          </w:p>
        </w:tc>
        <w:tc>
          <w:tcPr>
            <w:tcW w:w="2324" w:type="dxa"/>
          </w:tcPr>
          <w:p w:rsidR="00EE2071" w:rsidRPr="00EE2071" w:rsidRDefault="00EE2071">
            <w:pPr>
              <w:pStyle w:val="ConsPlusNormal"/>
              <w:jc w:val="center"/>
              <w:rPr>
                <w:color w:val="000000" w:themeColor="text1"/>
              </w:rPr>
            </w:pPr>
            <w:r w:rsidRPr="00EE2071">
              <w:rPr>
                <w:color w:val="000000" w:themeColor="text1"/>
              </w:rPr>
              <w:t>Рекомендованная стоимость, руб.</w:t>
            </w:r>
          </w:p>
        </w:tc>
      </w:tr>
      <w:tr w:rsidR="00EE2071" w:rsidRPr="00EE2071">
        <w:tc>
          <w:tcPr>
            <w:tcW w:w="1142" w:type="dxa"/>
            <w:vAlign w:val="center"/>
          </w:tcPr>
          <w:p w:rsidR="00EE2071" w:rsidRPr="00EE2071" w:rsidRDefault="00EE2071">
            <w:pPr>
              <w:pStyle w:val="ConsPlusNormal"/>
              <w:jc w:val="center"/>
              <w:rPr>
                <w:color w:val="000000" w:themeColor="text1"/>
              </w:rPr>
            </w:pPr>
            <w:r w:rsidRPr="00EE2071">
              <w:rPr>
                <w:color w:val="000000" w:themeColor="text1"/>
              </w:rPr>
              <w:t>м</w:t>
            </w:r>
          </w:p>
        </w:tc>
        <w:tc>
          <w:tcPr>
            <w:tcW w:w="5613" w:type="dxa"/>
            <w:vAlign w:val="center"/>
          </w:tcPr>
          <w:p w:rsidR="00EE2071" w:rsidRPr="00EE2071" w:rsidRDefault="00EE2071">
            <w:pPr>
              <w:pStyle w:val="ConsPlusNormal"/>
              <w:jc w:val="center"/>
              <w:rPr>
                <w:color w:val="000000" w:themeColor="text1"/>
              </w:rPr>
            </w:pPr>
            <w:r w:rsidRPr="00EE2071">
              <w:rPr>
                <w:color w:val="000000" w:themeColor="text1"/>
              </w:rPr>
              <w:t>21, 24, 27, 30, 33</w:t>
            </w:r>
          </w:p>
        </w:tc>
        <w:tc>
          <w:tcPr>
            <w:tcW w:w="2324" w:type="dxa"/>
            <w:vAlign w:val="center"/>
          </w:tcPr>
          <w:p w:rsidR="00EE2071" w:rsidRPr="00EE2071" w:rsidRDefault="00EE2071">
            <w:pPr>
              <w:pStyle w:val="ConsPlusNormal"/>
              <w:jc w:val="center"/>
              <w:rPr>
                <w:color w:val="000000" w:themeColor="text1"/>
              </w:rPr>
            </w:pPr>
            <w:r w:rsidRPr="00EE2071">
              <w:rPr>
                <w:color w:val="000000" w:themeColor="text1"/>
              </w:rPr>
              <w:t>1 005,8</w:t>
            </w:r>
          </w:p>
        </w:tc>
      </w:tr>
      <w:tr w:rsidR="00EE2071" w:rsidRPr="00EE2071">
        <w:tc>
          <w:tcPr>
            <w:tcW w:w="1142" w:type="dxa"/>
            <w:vAlign w:val="center"/>
          </w:tcPr>
          <w:p w:rsidR="00EE2071" w:rsidRPr="00EE2071" w:rsidRDefault="00EE2071">
            <w:pPr>
              <w:pStyle w:val="ConsPlusNormal"/>
              <w:jc w:val="center"/>
              <w:rPr>
                <w:color w:val="000000" w:themeColor="text1"/>
              </w:rPr>
            </w:pPr>
            <w:r w:rsidRPr="00EE2071">
              <w:rPr>
                <w:color w:val="000000" w:themeColor="text1"/>
              </w:rPr>
              <w:t>м</w:t>
            </w:r>
          </w:p>
        </w:tc>
        <w:tc>
          <w:tcPr>
            <w:tcW w:w="5613" w:type="dxa"/>
            <w:vAlign w:val="center"/>
          </w:tcPr>
          <w:p w:rsidR="00EE2071" w:rsidRPr="00EE2071" w:rsidRDefault="00EE2071">
            <w:pPr>
              <w:pStyle w:val="ConsPlusNormal"/>
              <w:jc w:val="center"/>
              <w:rPr>
                <w:color w:val="000000" w:themeColor="text1"/>
              </w:rPr>
            </w:pPr>
            <w:r w:rsidRPr="00EE2071">
              <w:rPr>
                <w:color w:val="000000" w:themeColor="text1"/>
              </w:rPr>
              <w:t>78, 84, 90, 96</w:t>
            </w:r>
          </w:p>
        </w:tc>
        <w:tc>
          <w:tcPr>
            <w:tcW w:w="2324" w:type="dxa"/>
            <w:vAlign w:val="center"/>
          </w:tcPr>
          <w:p w:rsidR="00EE2071" w:rsidRPr="00EE2071" w:rsidRDefault="00EE2071">
            <w:pPr>
              <w:pStyle w:val="ConsPlusNormal"/>
              <w:jc w:val="center"/>
              <w:rPr>
                <w:color w:val="000000" w:themeColor="text1"/>
              </w:rPr>
            </w:pPr>
            <w:r w:rsidRPr="00EE2071">
              <w:rPr>
                <w:color w:val="000000" w:themeColor="text1"/>
              </w:rPr>
              <w:t>1 155,8</w:t>
            </w:r>
          </w:p>
        </w:tc>
      </w:tr>
      <w:tr w:rsidR="00EE2071" w:rsidRPr="00EE2071">
        <w:tc>
          <w:tcPr>
            <w:tcW w:w="1142" w:type="dxa"/>
            <w:vAlign w:val="center"/>
          </w:tcPr>
          <w:p w:rsidR="00EE2071" w:rsidRPr="00EE2071" w:rsidRDefault="00EE2071">
            <w:pPr>
              <w:pStyle w:val="ConsPlusNormal"/>
              <w:jc w:val="center"/>
              <w:rPr>
                <w:color w:val="000000" w:themeColor="text1"/>
              </w:rPr>
            </w:pPr>
            <w:r w:rsidRPr="00EE2071">
              <w:rPr>
                <w:color w:val="000000" w:themeColor="text1"/>
              </w:rPr>
              <w:t>м</w:t>
            </w:r>
          </w:p>
        </w:tc>
        <w:tc>
          <w:tcPr>
            <w:tcW w:w="5613" w:type="dxa"/>
            <w:vAlign w:val="center"/>
          </w:tcPr>
          <w:p w:rsidR="00EE2071" w:rsidRPr="00EE2071" w:rsidRDefault="00EE2071">
            <w:pPr>
              <w:pStyle w:val="ConsPlusNormal"/>
              <w:jc w:val="center"/>
              <w:rPr>
                <w:color w:val="000000" w:themeColor="text1"/>
              </w:rPr>
            </w:pPr>
            <w:r w:rsidRPr="00EE2071">
              <w:rPr>
                <w:color w:val="000000" w:themeColor="text1"/>
              </w:rPr>
              <w:t>36, 42</w:t>
            </w:r>
          </w:p>
        </w:tc>
        <w:tc>
          <w:tcPr>
            <w:tcW w:w="2324" w:type="dxa"/>
            <w:vAlign w:val="center"/>
          </w:tcPr>
          <w:p w:rsidR="00EE2071" w:rsidRPr="00EE2071" w:rsidRDefault="00EE2071">
            <w:pPr>
              <w:pStyle w:val="ConsPlusNormal"/>
              <w:jc w:val="center"/>
              <w:rPr>
                <w:color w:val="000000" w:themeColor="text1"/>
              </w:rPr>
            </w:pPr>
            <w:r w:rsidRPr="00EE2071">
              <w:rPr>
                <w:color w:val="000000" w:themeColor="text1"/>
              </w:rPr>
              <w:t>1 206,1</w:t>
            </w:r>
          </w:p>
        </w:tc>
      </w:tr>
      <w:tr w:rsidR="00EE2071" w:rsidRPr="00EE2071">
        <w:tc>
          <w:tcPr>
            <w:tcW w:w="1142" w:type="dxa"/>
            <w:vAlign w:val="center"/>
          </w:tcPr>
          <w:p w:rsidR="00EE2071" w:rsidRPr="00EE2071" w:rsidRDefault="00EE2071">
            <w:pPr>
              <w:pStyle w:val="ConsPlusNormal"/>
              <w:jc w:val="center"/>
              <w:rPr>
                <w:color w:val="000000" w:themeColor="text1"/>
              </w:rPr>
            </w:pPr>
            <w:r w:rsidRPr="00EE2071">
              <w:rPr>
                <w:color w:val="000000" w:themeColor="text1"/>
              </w:rPr>
              <w:t>м</w:t>
            </w:r>
          </w:p>
        </w:tc>
        <w:tc>
          <w:tcPr>
            <w:tcW w:w="5613" w:type="dxa"/>
            <w:vAlign w:val="center"/>
          </w:tcPr>
          <w:p w:rsidR="00EE2071" w:rsidRPr="00EE2071" w:rsidRDefault="00EE2071">
            <w:pPr>
              <w:pStyle w:val="ConsPlusNormal"/>
              <w:jc w:val="center"/>
              <w:rPr>
                <w:color w:val="000000" w:themeColor="text1"/>
              </w:rPr>
            </w:pPr>
            <w:r w:rsidRPr="00EE2071">
              <w:rPr>
                <w:color w:val="000000" w:themeColor="text1"/>
              </w:rPr>
              <w:t>48, 54, 60, 66, 72</w:t>
            </w:r>
          </w:p>
        </w:tc>
        <w:tc>
          <w:tcPr>
            <w:tcW w:w="2324" w:type="dxa"/>
            <w:vAlign w:val="center"/>
          </w:tcPr>
          <w:p w:rsidR="00EE2071" w:rsidRPr="00EE2071" w:rsidRDefault="00EE2071">
            <w:pPr>
              <w:pStyle w:val="ConsPlusNormal"/>
              <w:jc w:val="center"/>
              <w:rPr>
                <w:color w:val="000000" w:themeColor="text1"/>
              </w:rPr>
            </w:pPr>
            <w:r w:rsidRPr="00EE2071">
              <w:rPr>
                <w:color w:val="000000" w:themeColor="text1"/>
              </w:rPr>
              <w:t>1 322,0</w:t>
            </w:r>
          </w:p>
        </w:tc>
      </w:tr>
      <w:tr w:rsidR="00EE2071" w:rsidRPr="00EE2071">
        <w:tc>
          <w:tcPr>
            <w:tcW w:w="1142" w:type="dxa"/>
            <w:vAlign w:val="center"/>
          </w:tcPr>
          <w:p w:rsidR="00EE2071" w:rsidRPr="00EE2071" w:rsidRDefault="00EE2071">
            <w:pPr>
              <w:pStyle w:val="ConsPlusNormal"/>
              <w:jc w:val="center"/>
              <w:rPr>
                <w:color w:val="000000" w:themeColor="text1"/>
              </w:rPr>
            </w:pPr>
            <w:r w:rsidRPr="00EE2071">
              <w:rPr>
                <w:color w:val="000000" w:themeColor="text1"/>
              </w:rPr>
              <w:t>м</w:t>
            </w:r>
          </w:p>
        </w:tc>
        <w:tc>
          <w:tcPr>
            <w:tcW w:w="5613" w:type="dxa"/>
            <w:vAlign w:val="center"/>
          </w:tcPr>
          <w:p w:rsidR="00EE2071" w:rsidRPr="00EE2071" w:rsidRDefault="00EE2071">
            <w:pPr>
              <w:pStyle w:val="ConsPlusNormal"/>
              <w:jc w:val="center"/>
              <w:rPr>
                <w:color w:val="000000" w:themeColor="text1"/>
              </w:rPr>
            </w:pPr>
            <w:r w:rsidRPr="00EE2071">
              <w:rPr>
                <w:color w:val="000000" w:themeColor="text1"/>
              </w:rPr>
              <w:t>39, 45, 81, 87, 93, 99</w:t>
            </w:r>
          </w:p>
        </w:tc>
        <w:tc>
          <w:tcPr>
            <w:tcW w:w="2324" w:type="dxa"/>
            <w:vAlign w:val="center"/>
          </w:tcPr>
          <w:p w:rsidR="00EE2071" w:rsidRPr="00EE2071" w:rsidRDefault="00EE2071">
            <w:pPr>
              <w:pStyle w:val="ConsPlusNormal"/>
              <w:jc w:val="center"/>
              <w:rPr>
                <w:color w:val="000000" w:themeColor="text1"/>
              </w:rPr>
            </w:pPr>
            <w:r w:rsidRPr="00EE2071">
              <w:rPr>
                <w:color w:val="000000" w:themeColor="text1"/>
              </w:rPr>
              <w:t>1 733,1</w:t>
            </w:r>
          </w:p>
        </w:tc>
      </w:tr>
      <w:tr w:rsidR="00EE2071" w:rsidRPr="00EE2071">
        <w:tc>
          <w:tcPr>
            <w:tcW w:w="1142" w:type="dxa"/>
            <w:vAlign w:val="center"/>
          </w:tcPr>
          <w:p w:rsidR="00EE2071" w:rsidRPr="00EE2071" w:rsidRDefault="00EE2071">
            <w:pPr>
              <w:pStyle w:val="ConsPlusNormal"/>
              <w:jc w:val="center"/>
              <w:rPr>
                <w:color w:val="000000" w:themeColor="text1"/>
              </w:rPr>
            </w:pPr>
            <w:r w:rsidRPr="00EE2071">
              <w:rPr>
                <w:color w:val="000000" w:themeColor="text1"/>
              </w:rPr>
              <w:t>м</w:t>
            </w:r>
          </w:p>
        </w:tc>
        <w:tc>
          <w:tcPr>
            <w:tcW w:w="5613" w:type="dxa"/>
            <w:vAlign w:val="center"/>
          </w:tcPr>
          <w:p w:rsidR="00EE2071" w:rsidRPr="00EE2071" w:rsidRDefault="00EE2071">
            <w:pPr>
              <w:pStyle w:val="ConsPlusNormal"/>
              <w:jc w:val="center"/>
              <w:rPr>
                <w:color w:val="000000" w:themeColor="text1"/>
              </w:rPr>
            </w:pPr>
            <w:r w:rsidRPr="00EE2071">
              <w:rPr>
                <w:color w:val="000000" w:themeColor="text1"/>
              </w:rPr>
              <w:t>51, 57, 63, 69, 75</w:t>
            </w:r>
          </w:p>
        </w:tc>
        <w:tc>
          <w:tcPr>
            <w:tcW w:w="2324" w:type="dxa"/>
            <w:vAlign w:val="center"/>
          </w:tcPr>
          <w:p w:rsidR="00EE2071" w:rsidRPr="00EE2071" w:rsidRDefault="00EE2071">
            <w:pPr>
              <w:pStyle w:val="ConsPlusNormal"/>
              <w:jc w:val="center"/>
              <w:rPr>
                <w:color w:val="000000" w:themeColor="text1"/>
              </w:rPr>
            </w:pPr>
            <w:r w:rsidRPr="00EE2071">
              <w:rPr>
                <w:color w:val="000000" w:themeColor="text1"/>
              </w:rPr>
              <w:t>1 897,8</w:t>
            </w:r>
          </w:p>
        </w:tc>
      </w:tr>
      <w:tr w:rsidR="00EE2071" w:rsidRPr="00EE2071">
        <w:tc>
          <w:tcPr>
            <w:tcW w:w="1142" w:type="dxa"/>
            <w:vAlign w:val="center"/>
          </w:tcPr>
          <w:p w:rsidR="00EE2071" w:rsidRPr="00EE2071" w:rsidRDefault="00EE2071">
            <w:pPr>
              <w:pStyle w:val="ConsPlusNormal"/>
              <w:jc w:val="center"/>
              <w:rPr>
                <w:color w:val="000000" w:themeColor="text1"/>
              </w:rPr>
            </w:pPr>
            <w:r w:rsidRPr="00EE2071">
              <w:rPr>
                <w:color w:val="000000" w:themeColor="text1"/>
              </w:rPr>
              <w:t>м</w:t>
            </w:r>
          </w:p>
        </w:tc>
        <w:tc>
          <w:tcPr>
            <w:tcW w:w="5613" w:type="dxa"/>
            <w:vAlign w:val="center"/>
          </w:tcPr>
          <w:p w:rsidR="00EE2071" w:rsidRPr="00EE2071" w:rsidRDefault="00EE2071">
            <w:pPr>
              <w:pStyle w:val="ConsPlusNormal"/>
              <w:jc w:val="center"/>
              <w:rPr>
                <w:color w:val="000000" w:themeColor="text1"/>
              </w:rPr>
            </w:pPr>
            <w:r w:rsidRPr="00EE2071">
              <w:rPr>
                <w:color w:val="000000" w:themeColor="text1"/>
              </w:rPr>
              <w:t>Средняя стоимость</w:t>
            </w:r>
          </w:p>
        </w:tc>
        <w:tc>
          <w:tcPr>
            <w:tcW w:w="2324" w:type="dxa"/>
            <w:vAlign w:val="center"/>
          </w:tcPr>
          <w:p w:rsidR="00EE2071" w:rsidRPr="00EE2071" w:rsidRDefault="00EE2071">
            <w:pPr>
              <w:pStyle w:val="ConsPlusNormal"/>
              <w:jc w:val="center"/>
              <w:rPr>
                <w:color w:val="000000" w:themeColor="text1"/>
              </w:rPr>
            </w:pPr>
            <w:r w:rsidRPr="00EE2071">
              <w:rPr>
                <w:color w:val="000000" w:themeColor="text1"/>
              </w:rPr>
              <w:t>1 172,5</w:t>
            </w:r>
          </w:p>
        </w:tc>
      </w:tr>
    </w:tbl>
    <w:p w:rsidR="00EE2071" w:rsidRPr="00EE2071" w:rsidRDefault="00EE2071">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5613"/>
        <w:gridCol w:w="2324"/>
      </w:tblGrid>
      <w:tr w:rsidR="00EE2071" w:rsidRPr="00EE2071">
        <w:tc>
          <w:tcPr>
            <w:tcW w:w="1142" w:type="dxa"/>
          </w:tcPr>
          <w:p w:rsidR="00EE2071" w:rsidRPr="00EE2071" w:rsidRDefault="00EE2071">
            <w:pPr>
              <w:pStyle w:val="ConsPlusNormal"/>
              <w:jc w:val="center"/>
              <w:rPr>
                <w:color w:val="000000" w:themeColor="text1"/>
              </w:rPr>
            </w:pPr>
            <w:r w:rsidRPr="00EE2071">
              <w:rPr>
                <w:color w:val="000000" w:themeColor="text1"/>
              </w:rPr>
              <w:t>Пол</w:t>
            </w:r>
          </w:p>
        </w:tc>
        <w:tc>
          <w:tcPr>
            <w:tcW w:w="5613" w:type="dxa"/>
          </w:tcPr>
          <w:p w:rsidR="00EE2071" w:rsidRPr="00EE2071" w:rsidRDefault="00EE2071">
            <w:pPr>
              <w:pStyle w:val="ConsPlusNormal"/>
              <w:jc w:val="center"/>
              <w:rPr>
                <w:color w:val="000000" w:themeColor="text1"/>
              </w:rPr>
            </w:pPr>
            <w:r w:rsidRPr="00EE2071">
              <w:rPr>
                <w:color w:val="000000" w:themeColor="text1"/>
              </w:rPr>
              <w:t>Возраст</w:t>
            </w:r>
          </w:p>
        </w:tc>
        <w:tc>
          <w:tcPr>
            <w:tcW w:w="2324" w:type="dxa"/>
          </w:tcPr>
          <w:p w:rsidR="00EE2071" w:rsidRPr="00EE2071" w:rsidRDefault="00EE2071">
            <w:pPr>
              <w:pStyle w:val="ConsPlusNormal"/>
              <w:jc w:val="center"/>
              <w:rPr>
                <w:color w:val="000000" w:themeColor="text1"/>
              </w:rPr>
            </w:pPr>
            <w:r w:rsidRPr="00EE2071">
              <w:rPr>
                <w:color w:val="000000" w:themeColor="text1"/>
              </w:rPr>
              <w:t>Рекомендованная стоимость, руб.</w:t>
            </w:r>
          </w:p>
        </w:tc>
      </w:tr>
      <w:tr w:rsidR="00EE2071" w:rsidRPr="00EE2071">
        <w:tc>
          <w:tcPr>
            <w:tcW w:w="1142" w:type="dxa"/>
            <w:vAlign w:val="center"/>
          </w:tcPr>
          <w:p w:rsidR="00EE2071" w:rsidRPr="00EE2071" w:rsidRDefault="00EE2071">
            <w:pPr>
              <w:pStyle w:val="ConsPlusNormal"/>
              <w:jc w:val="center"/>
              <w:rPr>
                <w:color w:val="000000" w:themeColor="text1"/>
              </w:rPr>
            </w:pPr>
            <w:r w:rsidRPr="00EE2071">
              <w:rPr>
                <w:color w:val="000000" w:themeColor="text1"/>
              </w:rPr>
              <w:t>ж</w:t>
            </w:r>
          </w:p>
        </w:tc>
        <w:tc>
          <w:tcPr>
            <w:tcW w:w="5613" w:type="dxa"/>
            <w:vAlign w:val="center"/>
          </w:tcPr>
          <w:p w:rsidR="00EE2071" w:rsidRPr="00EE2071" w:rsidRDefault="00EE2071">
            <w:pPr>
              <w:pStyle w:val="ConsPlusNormal"/>
              <w:jc w:val="center"/>
              <w:rPr>
                <w:color w:val="000000" w:themeColor="text1"/>
              </w:rPr>
            </w:pPr>
            <w:r w:rsidRPr="00EE2071">
              <w:rPr>
                <w:color w:val="000000" w:themeColor="text1"/>
              </w:rPr>
              <w:t>21, 24, 27, 30, 33, 36, 78, 84, 90, 96</w:t>
            </w:r>
          </w:p>
        </w:tc>
        <w:tc>
          <w:tcPr>
            <w:tcW w:w="2324" w:type="dxa"/>
            <w:vAlign w:val="center"/>
          </w:tcPr>
          <w:p w:rsidR="00EE2071" w:rsidRPr="00EE2071" w:rsidRDefault="00EE2071">
            <w:pPr>
              <w:pStyle w:val="ConsPlusNormal"/>
              <w:jc w:val="center"/>
              <w:rPr>
                <w:color w:val="000000" w:themeColor="text1"/>
              </w:rPr>
            </w:pPr>
            <w:r w:rsidRPr="00EE2071">
              <w:rPr>
                <w:color w:val="000000" w:themeColor="text1"/>
              </w:rPr>
              <w:t>1 121,2</w:t>
            </w:r>
          </w:p>
        </w:tc>
      </w:tr>
      <w:tr w:rsidR="00EE2071" w:rsidRPr="00EE2071">
        <w:tc>
          <w:tcPr>
            <w:tcW w:w="1142" w:type="dxa"/>
            <w:vAlign w:val="center"/>
          </w:tcPr>
          <w:p w:rsidR="00EE2071" w:rsidRPr="00EE2071" w:rsidRDefault="00EE2071">
            <w:pPr>
              <w:pStyle w:val="ConsPlusNormal"/>
              <w:jc w:val="center"/>
              <w:rPr>
                <w:color w:val="000000" w:themeColor="text1"/>
              </w:rPr>
            </w:pPr>
            <w:r w:rsidRPr="00EE2071">
              <w:rPr>
                <w:color w:val="000000" w:themeColor="text1"/>
              </w:rPr>
              <w:t>ж</w:t>
            </w:r>
          </w:p>
        </w:tc>
        <w:tc>
          <w:tcPr>
            <w:tcW w:w="5613" w:type="dxa"/>
            <w:vAlign w:val="center"/>
          </w:tcPr>
          <w:p w:rsidR="00EE2071" w:rsidRPr="00EE2071" w:rsidRDefault="00EE2071">
            <w:pPr>
              <w:pStyle w:val="ConsPlusNormal"/>
              <w:jc w:val="center"/>
              <w:rPr>
                <w:color w:val="000000" w:themeColor="text1"/>
              </w:rPr>
            </w:pPr>
            <w:r w:rsidRPr="00EE2071">
              <w:rPr>
                <w:color w:val="000000" w:themeColor="text1"/>
              </w:rPr>
              <w:t>42, 72</w:t>
            </w:r>
          </w:p>
        </w:tc>
        <w:tc>
          <w:tcPr>
            <w:tcW w:w="2324" w:type="dxa"/>
            <w:vAlign w:val="center"/>
          </w:tcPr>
          <w:p w:rsidR="00EE2071" w:rsidRPr="00EE2071" w:rsidRDefault="00EE2071">
            <w:pPr>
              <w:pStyle w:val="ConsPlusNormal"/>
              <w:jc w:val="center"/>
              <w:rPr>
                <w:color w:val="000000" w:themeColor="text1"/>
              </w:rPr>
            </w:pPr>
            <w:r w:rsidRPr="00EE2071">
              <w:rPr>
                <w:color w:val="000000" w:themeColor="text1"/>
              </w:rPr>
              <w:t>1 532,8</w:t>
            </w:r>
          </w:p>
        </w:tc>
      </w:tr>
      <w:tr w:rsidR="00EE2071" w:rsidRPr="00EE2071">
        <w:tc>
          <w:tcPr>
            <w:tcW w:w="1142" w:type="dxa"/>
            <w:vAlign w:val="center"/>
          </w:tcPr>
          <w:p w:rsidR="00EE2071" w:rsidRPr="00EE2071" w:rsidRDefault="00EE2071">
            <w:pPr>
              <w:pStyle w:val="ConsPlusNormal"/>
              <w:jc w:val="center"/>
              <w:rPr>
                <w:color w:val="000000" w:themeColor="text1"/>
              </w:rPr>
            </w:pPr>
            <w:r w:rsidRPr="00EE2071">
              <w:rPr>
                <w:color w:val="000000" w:themeColor="text1"/>
              </w:rPr>
              <w:t>ж</w:t>
            </w:r>
          </w:p>
        </w:tc>
        <w:tc>
          <w:tcPr>
            <w:tcW w:w="5613" w:type="dxa"/>
            <w:vAlign w:val="center"/>
          </w:tcPr>
          <w:p w:rsidR="00EE2071" w:rsidRPr="00EE2071" w:rsidRDefault="00EE2071">
            <w:pPr>
              <w:pStyle w:val="ConsPlusNormal"/>
              <w:jc w:val="center"/>
              <w:rPr>
                <w:color w:val="000000" w:themeColor="text1"/>
              </w:rPr>
            </w:pPr>
            <w:r w:rsidRPr="00EE2071">
              <w:rPr>
                <w:color w:val="000000" w:themeColor="text1"/>
              </w:rPr>
              <w:t>48, 54, 60, 66, 81, 87, 93, 99</w:t>
            </w:r>
          </w:p>
        </w:tc>
        <w:tc>
          <w:tcPr>
            <w:tcW w:w="2324" w:type="dxa"/>
            <w:vAlign w:val="center"/>
          </w:tcPr>
          <w:p w:rsidR="00EE2071" w:rsidRPr="00EE2071" w:rsidRDefault="00EE2071">
            <w:pPr>
              <w:pStyle w:val="ConsPlusNormal"/>
              <w:jc w:val="center"/>
              <w:rPr>
                <w:color w:val="000000" w:themeColor="text1"/>
              </w:rPr>
            </w:pPr>
            <w:r w:rsidRPr="00EE2071">
              <w:rPr>
                <w:color w:val="000000" w:themeColor="text1"/>
              </w:rPr>
              <w:t>1 742,4</w:t>
            </w:r>
          </w:p>
        </w:tc>
      </w:tr>
      <w:tr w:rsidR="00EE2071" w:rsidRPr="00EE2071">
        <w:tc>
          <w:tcPr>
            <w:tcW w:w="1142" w:type="dxa"/>
            <w:vAlign w:val="center"/>
          </w:tcPr>
          <w:p w:rsidR="00EE2071" w:rsidRPr="00EE2071" w:rsidRDefault="00EE2071">
            <w:pPr>
              <w:pStyle w:val="ConsPlusNormal"/>
              <w:jc w:val="center"/>
              <w:rPr>
                <w:color w:val="000000" w:themeColor="text1"/>
              </w:rPr>
            </w:pPr>
            <w:r w:rsidRPr="00EE2071">
              <w:rPr>
                <w:color w:val="000000" w:themeColor="text1"/>
              </w:rPr>
              <w:t>ж</w:t>
            </w:r>
          </w:p>
        </w:tc>
        <w:tc>
          <w:tcPr>
            <w:tcW w:w="5613" w:type="dxa"/>
            <w:vAlign w:val="center"/>
          </w:tcPr>
          <w:p w:rsidR="00EE2071" w:rsidRPr="00EE2071" w:rsidRDefault="00EE2071">
            <w:pPr>
              <w:pStyle w:val="ConsPlusNormal"/>
              <w:jc w:val="center"/>
              <w:rPr>
                <w:color w:val="000000" w:themeColor="text1"/>
              </w:rPr>
            </w:pPr>
            <w:r w:rsidRPr="00EE2071">
              <w:rPr>
                <w:color w:val="000000" w:themeColor="text1"/>
              </w:rPr>
              <w:t>39, 45, 69, 75</w:t>
            </w:r>
          </w:p>
        </w:tc>
        <w:tc>
          <w:tcPr>
            <w:tcW w:w="2324" w:type="dxa"/>
            <w:vAlign w:val="center"/>
          </w:tcPr>
          <w:p w:rsidR="00EE2071" w:rsidRPr="00EE2071" w:rsidRDefault="00EE2071">
            <w:pPr>
              <w:pStyle w:val="ConsPlusNormal"/>
              <w:jc w:val="center"/>
              <w:rPr>
                <w:color w:val="000000" w:themeColor="text1"/>
              </w:rPr>
            </w:pPr>
            <w:r w:rsidRPr="00EE2071">
              <w:rPr>
                <w:color w:val="000000" w:themeColor="text1"/>
              </w:rPr>
              <w:t>2 206,4</w:t>
            </w:r>
          </w:p>
        </w:tc>
      </w:tr>
      <w:tr w:rsidR="00EE2071" w:rsidRPr="00EE2071">
        <w:tc>
          <w:tcPr>
            <w:tcW w:w="1142" w:type="dxa"/>
            <w:vAlign w:val="center"/>
          </w:tcPr>
          <w:p w:rsidR="00EE2071" w:rsidRPr="00EE2071" w:rsidRDefault="00EE2071">
            <w:pPr>
              <w:pStyle w:val="ConsPlusNormal"/>
              <w:jc w:val="center"/>
              <w:rPr>
                <w:color w:val="000000" w:themeColor="text1"/>
              </w:rPr>
            </w:pPr>
            <w:r w:rsidRPr="00EE2071">
              <w:rPr>
                <w:color w:val="000000" w:themeColor="text1"/>
              </w:rPr>
              <w:t>ж</w:t>
            </w:r>
          </w:p>
        </w:tc>
        <w:tc>
          <w:tcPr>
            <w:tcW w:w="5613" w:type="dxa"/>
            <w:vAlign w:val="center"/>
          </w:tcPr>
          <w:p w:rsidR="00EE2071" w:rsidRPr="00EE2071" w:rsidRDefault="00EE2071">
            <w:pPr>
              <w:pStyle w:val="ConsPlusNormal"/>
              <w:jc w:val="center"/>
              <w:rPr>
                <w:color w:val="000000" w:themeColor="text1"/>
              </w:rPr>
            </w:pPr>
            <w:r w:rsidRPr="00EE2071">
              <w:rPr>
                <w:color w:val="000000" w:themeColor="text1"/>
              </w:rPr>
              <w:t>51, 57, 63</w:t>
            </w:r>
          </w:p>
        </w:tc>
        <w:tc>
          <w:tcPr>
            <w:tcW w:w="2324" w:type="dxa"/>
            <w:vAlign w:val="center"/>
          </w:tcPr>
          <w:p w:rsidR="00EE2071" w:rsidRPr="00EE2071" w:rsidRDefault="00EE2071">
            <w:pPr>
              <w:pStyle w:val="ConsPlusNormal"/>
              <w:jc w:val="center"/>
              <w:rPr>
                <w:color w:val="000000" w:themeColor="text1"/>
              </w:rPr>
            </w:pPr>
            <w:r w:rsidRPr="00EE2071">
              <w:rPr>
                <w:color w:val="000000" w:themeColor="text1"/>
              </w:rPr>
              <w:t>2 372,4</w:t>
            </w:r>
          </w:p>
        </w:tc>
      </w:tr>
      <w:tr w:rsidR="00EE2071" w:rsidRPr="00EE2071">
        <w:tc>
          <w:tcPr>
            <w:tcW w:w="1142" w:type="dxa"/>
            <w:vAlign w:val="center"/>
          </w:tcPr>
          <w:p w:rsidR="00EE2071" w:rsidRPr="00EE2071" w:rsidRDefault="00EE2071">
            <w:pPr>
              <w:pStyle w:val="ConsPlusNormal"/>
              <w:jc w:val="center"/>
              <w:rPr>
                <w:color w:val="000000" w:themeColor="text1"/>
              </w:rPr>
            </w:pPr>
            <w:r w:rsidRPr="00EE2071">
              <w:rPr>
                <w:color w:val="000000" w:themeColor="text1"/>
              </w:rPr>
              <w:t>ж</w:t>
            </w:r>
          </w:p>
        </w:tc>
        <w:tc>
          <w:tcPr>
            <w:tcW w:w="5613" w:type="dxa"/>
            <w:vAlign w:val="center"/>
          </w:tcPr>
          <w:p w:rsidR="00EE2071" w:rsidRPr="00EE2071" w:rsidRDefault="00EE2071">
            <w:pPr>
              <w:pStyle w:val="ConsPlusNormal"/>
              <w:jc w:val="center"/>
              <w:rPr>
                <w:color w:val="000000" w:themeColor="text1"/>
              </w:rPr>
            </w:pPr>
            <w:r w:rsidRPr="00EE2071">
              <w:rPr>
                <w:color w:val="000000" w:themeColor="text1"/>
              </w:rPr>
              <w:t>Средняя стоимость</w:t>
            </w:r>
          </w:p>
        </w:tc>
        <w:tc>
          <w:tcPr>
            <w:tcW w:w="2324" w:type="dxa"/>
            <w:vAlign w:val="center"/>
          </w:tcPr>
          <w:p w:rsidR="00EE2071" w:rsidRPr="00EE2071" w:rsidRDefault="00EE2071">
            <w:pPr>
              <w:pStyle w:val="ConsPlusNormal"/>
              <w:jc w:val="center"/>
              <w:rPr>
                <w:color w:val="000000" w:themeColor="text1"/>
              </w:rPr>
            </w:pPr>
            <w:r w:rsidRPr="00EE2071">
              <w:rPr>
                <w:color w:val="000000" w:themeColor="text1"/>
              </w:rPr>
              <w:t>1 390,7</w:t>
            </w:r>
          </w:p>
        </w:tc>
      </w:tr>
    </w:tbl>
    <w:p w:rsidR="00EE2071" w:rsidRPr="00EE2071" w:rsidRDefault="00EE2071">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5613"/>
        <w:gridCol w:w="2324"/>
      </w:tblGrid>
      <w:tr w:rsidR="00EE2071" w:rsidRPr="00EE2071">
        <w:tc>
          <w:tcPr>
            <w:tcW w:w="9079" w:type="dxa"/>
            <w:gridSpan w:val="3"/>
          </w:tcPr>
          <w:p w:rsidR="00EE2071" w:rsidRPr="00EE2071" w:rsidRDefault="00EE2071">
            <w:pPr>
              <w:pStyle w:val="ConsPlusNormal"/>
              <w:jc w:val="center"/>
              <w:outlineLvl w:val="2"/>
              <w:rPr>
                <w:color w:val="000000" w:themeColor="text1"/>
              </w:rPr>
            </w:pPr>
            <w:r w:rsidRPr="00EE2071">
              <w:rPr>
                <w:color w:val="000000" w:themeColor="text1"/>
              </w:rPr>
              <w:t>Диспансеризация детей-сирот</w:t>
            </w:r>
          </w:p>
        </w:tc>
      </w:tr>
      <w:tr w:rsidR="00EE2071" w:rsidRPr="00EE2071">
        <w:tc>
          <w:tcPr>
            <w:tcW w:w="9079" w:type="dxa"/>
            <w:gridSpan w:val="3"/>
          </w:tcPr>
          <w:p w:rsidR="00EE2071" w:rsidRPr="00EE2071" w:rsidRDefault="00EE2071">
            <w:pPr>
              <w:pStyle w:val="ConsPlusNormal"/>
              <w:jc w:val="center"/>
              <w:rPr>
                <w:color w:val="000000" w:themeColor="text1"/>
              </w:rPr>
            </w:pPr>
            <w:r w:rsidRPr="00EE2071">
              <w:rPr>
                <w:color w:val="000000" w:themeColor="text1"/>
              </w:rPr>
              <w:t>Приказ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tc>
      </w:tr>
      <w:tr w:rsidR="00EE2071" w:rsidRPr="00EE2071">
        <w:tc>
          <w:tcPr>
            <w:tcW w:w="1142" w:type="dxa"/>
          </w:tcPr>
          <w:p w:rsidR="00EE2071" w:rsidRPr="00EE2071" w:rsidRDefault="00EE2071">
            <w:pPr>
              <w:pStyle w:val="ConsPlusNormal"/>
              <w:jc w:val="center"/>
              <w:rPr>
                <w:color w:val="000000" w:themeColor="text1"/>
              </w:rPr>
            </w:pPr>
            <w:r w:rsidRPr="00EE2071">
              <w:rPr>
                <w:color w:val="000000" w:themeColor="text1"/>
              </w:rPr>
              <w:t>Пол</w:t>
            </w:r>
          </w:p>
        </w:tc>
        <w:tc>
          <w:tcPr>
            <w:tcW w:w="5613" w:type="dxa"/>
          </w:tcPr>
          <w:p w:rsidR="00EE2071" w:rsidRPr="00EE2071" w:rsidRDefault="00EE2071">
            <w:pPr>
              <w:pStyle w:val="ConsPlusNormal"/>
              <w:jc w:val="center"/>
              <w:rPr>
                <w:color w:val="000000" w:themeColor="text1"/>
              </w:rPr>
            </w:pPr>
            <w:r w:rsidRPr="00EE2071">
              <w:rPr>
                <w:color w:val="000000" w:themeColor="text1"/>
              </w:rPr>
              <w:t>Возраст</w:t>
            </w:r>
          </w:p>
        </w:tc>
        <w:tc>
          <w:tcPr>
            <w:tcW w:w="2324" w:type="dxa"/>
          </w:tcPr>
          <w:p w:rsidR="00EE2071" w:rsidRPr="00EE2071" w:rsidRDefault="00EE2071">
            <w:pPr>
              <w:pStyle w:val="ConsPlusNormal"/>
              <w:jc w:val="center"/>
              <w:rPr>
                <w:color w:val="000000" w:themeColor="text1"/>
              </w:rPr>
            </w:pPr>
            <w:r w:rsidRPr="00EE2071">
              <w:rPr>
                <w:color w:val="000000" w:themeColor="text1"/>
              </w:rPr>
              <w:t>Рекомендованная стоимость, руб.</w:t>
            </w:r>
          </w:p>
        </w:tc>
      </w:tr>
      <w:tr w:rsidR="00EE2071" w:rsidRPr="00EE2071">
        <w:tc>
          <w:tcPr>
            <w:tcW w:w="1142" w:type="dxa"/>
          </w:tcPr>
          <w:p w:rsidR="00EE2071" w:rsidRPr="00EE2071" w:rsidRDefault="00EE2071">
            <w:pPr>
              <w:pStyle w:val="ConsPlusNormal"/>
              <w:jc w:val="center"/>
              <w:rPr>
                <w:color w:val="000000" w:themeColor="text1"/>
              </w:rPr>
            </w:pPr>
            <w:r w:rsidRPr="00EE2071">
              <w:rPr>
                <w:color w:val="000000" w:themeColor="text1"/>
              </w:rPr>
              <w:t>м/ж</w:t>
            </w:r>
          </w:p>
        </w:tc>
        <w:tc>
          <w:tcPr>
            <w:tcW w:w="5613" w:type="dxa"/>
          </w:tcPr>
          <w:p w:rsidR="00EE2071" w:rsidRPr="00EE2071" w:rsidRDefault="00EE2071">
            <w:pPr>
              <w:pStyle w:val="ConsPlusNormal"/>
              <w:jc w:val="center"/>
              <w:rPr>
                <w:color w:val="000000" w:themeColor="text1"/>
              </w:rPr>
            </w:pPr>
            <w:r w:rsidRPr="00EE2071">
              <w:rPr>
                <w:color w:val="000000" w:themeColor="text1"/>
              </w:rPr>
              <w:t>0 - 17</w:t>
            </w:r>
          </w:p>
        </w:tc>
        <w:tc>
          <w:tcPr>
            <w:tcW w:w="2324" w:type="dxa"/>
          </w:tcPr>
          <w:p w:rsidR="00EE2071" w:rsidRPr="00EE2071" w:rsidRDefault="00EE2071">
            <w:pPr>
              <w:pStyle w:val="ConsPlusNormal"/>
              <w:jc w:val="center"/>
              <w:rPr>
                <w:color w:val="000000" w:themeColor="text1"/>
              </w:rPr>
            </w:pPr>
            <w:r w:rsidRPr="00EE2071">
              <w:rPr>
                <w:color w:val="000000" w:themeColor="text1"/>
              </w:rPr>
              <w:t>3 906,1</w:t>
            </w:r>
          </w:p>
        </w:tc>
      </w:tr>
    </w:tbl>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jc w:val="right"/>
        <w:outlineLvl w:val="1"/>
        <w:rPr>
          <w:color w:val="000000" w:themeColor="text1"/>
        </w:rPr>
      </w:pPr>
      <w:r w:rsidRPr="00EE2071">
        <w:rPr>
          <w:color w:val="000000" w:themeColor="text1"/>
        </w:rPr>
        <w:t>Приложение 8</w:t>
      </w:r>
    </w:p>
    <w:p w:rsidR="00EE2071" w:rsidRPr="00EE2071" w:rsidRDefault="00EE2071">
      <w:pPr>
        <w:pStyle w:val="ConsPlusNormal"/>
        <w:jc w:val="both"/>
        <w:rPr>
          <w:color w:val="000000" w:themeColor="text1"/>
        </w:rPr>
      </w:pPr>
    </w:p>
    <w:p w:rsidR="00EE2071" w:rsidRPr="00EE2071" w:rsidRDefault="00EE2071">
      <w:pPr>
        <w:pStyle w:val="ConsPlusNormal"/>
        <w:jc w:val="center"/>
        <w:rPr>
          <w:color w:val="000000" w:themeColor="text1"/>
        </w:rPr>
      </w:pPr>
      <w:bookmarkStart w:id="14" w:name="P2631"/>
      <w:bookmarkEnd w:id="14"/>
      <w:r w:rsidRPr="00EE2071">
        <w:rPr>
          <w:color w:val="000000" w:themeColor="text1"/>
        </w:rPr>
        <w:t>РЕКОМЕНДУЕМЫЙ КЛАССИФИКАТОР</w:t>
      </w:r>
    </w:p>
    <w:p w:rsidR="00EE2071" w:rsidRPr="00EE2071" w:rsidRDefault="00EE2071">
      <w:pPr>
        <w:pStyle w:val="ConsPlusNormal"/>
        <w:jc w:val="center"/>
        <w:rPr>
          <w:color w:val="000000" w:themeColor="text1"/>
        </w:rPr>
      </w:pPr>
      <w:r w:rsidRPr="00EE2071">
        <w:rPr>
          <w:color w:val="000000" w:themeColor="text1"/>
        </w:rPr>
        <w:t>ОСНОВНЫХ МЕДИЦИНСКИХ УСЛУГ ПО ОКАЗАНИЮ ПЕРВИЧНОЙ</w:t>
      </w:r>
    </w:p>
    <w:p w:rsidR="00EE2071" w:rsidRPr="00EE2071" w:rsidRDefault="00EE2071">
      <w:pPr>
        <w:pStyle w:val="ConsPlusNormal"/>
        <w:jc w:val="center"/>
        <w:rPr>
          <w:color w:val="000000" w:themeColor="text1"/>
        </w:rPr>
      </w:pPr>
      <w:r w:rsidRPr="00EE2071">
        <w:rPr>
          <w:color w:val="000000" w:themeColor="text1"/>
        </w:rPr>
        <w:t>МЕДИКО-САНИТАРНОЙ СПЕЦИАЛИЗИРОВАННОЙ СТОМАТОЛОГИЧЕСКОЙ</w:t>
      </w:r>
    </w:p>
    <w:p w:rsidR="00EE2071" w:rsidRPr="00EE2071" w:rsidRDefault="00EE2071">
      <w:pPr>
        <w:pStyle w:val="ConsPlusNormal"/>
        <w:jc w:val="center"/>
        <w:rPr>
          <w:color w:val="000000" w:themeColor="text1"/>
        </w:rPr>
      </w:pPr>
      <w:r w:rsidRPr="00EE2071">
        <w:rPr>
          <w:color w:val="000000" w:themeColor="text1"/>
        </w:rPr>
        <w:t>ПОМОЩИ, ОКАЗАННОЙ В АМБУЛАТОРНЫХ УСЛОВИЯХ, ВЫРАЖЕННОЙ</w:t>
      </w:r>
    </w:p>
    <w:p w:rsidR="00EE2071" w:rsidRPr="00EE2071" w:rsidRDefault="00EE2071">
      <w:pPr>
        <w:pStyle w:val="ConsPlusNormal"/>
        <w:jc w:val="center"/>
        <w:rPr>
          <w:color w:val="000000" w:themeColor="text1"/>
        </w:rPr>
      </w:pPr>
      <w:r w:rsidRPr="00EE2071">
        <w:rPr>
          <w:color w:val="000000" w:themeColor="text1"/>
        </w:rPr>
        <w:lastRenderedPageBreak/>
        <w:t>В УСЛОВНЫХ ЕДИНИЦАХ ТРУДОЕМКОСТИ (УЕТ)</w:t>
      </w:r>
    </w:p>
    <w:p w:rsidR="00EE2071" w:rsidRPr="00EE2071" w:rsidRDefault="00EE2071">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402"/>
        <w:gridCol w:w="1358"/>
        <w:gridCol w:w="1359"/>
      </w:tblGrid>
      <w:tr w:rsidR="00EE2071" w:rsidRPr="00EE2071">
        <w:tc>
          <w:tcPr>
            <w:tcW w:w="1984" w:type="dxa"/>
          </w:tcPr>
          <w:p w:rsidR="00EE2071" w:rsidRPr="00EE2071" w:rsidRDefault="00EE2071">
            <w:pPr>
              <w:pStyle w:val="ConsPlusNormal"/>
              <w:jc w:val="center"/>
              <w:rPr>
                <w:color w:val="000000" w:themeColor="text1"/>
              </w:rPr>
            </w:pPr>
            <w:r w:rsidRPr="00EE2071">
              <w:rPr>
                <w:color w:val="000000" w:themeColor="text1"/>
              </w:rPr>
              <w:t>Код услуги</w:t>
            </w:r>
          </w:p>
        </w:tc>
        <w:tc>
          <w:tcPr>
            <w:tcW w:w="4402" w:type="dxa"/>
          </w:tcPr>
          <w:p w:rsidR="00EE2071" w:rsidRPr="00EE2071" w:rsidRDefault="00EE2071">
            <w:pPr>
              <w:pStyle w:val="ConsPlusNormal"/>
              <w:jc w:val="center"/>
              <w:rPr>
                <w:color w:val="000000" w:themeColor="text1"/>
              </w:rPr>
            </w:pPr>
            <w:r w:rsidRPr="00EE2071">
              <w:rPr>
                <w:color w:val="000000" w:themeColor="text1"/>
              </w:rPr>
              <w:t>Наименование услуг</w:t>
            </w:r>
          </w:p>
        </w:tc>
        <w:tc>
          <w:tcPr>
            <w:tcW w:w="1358" w:type="dxa"/>
          </w:tcPr>
          <w:p w:rsidR="00EE2071" w:rsidRPr="00EE2071" w:rsidRDefault="00EE2071">
            <w:pPr>
              <w:pStyle w:val="ConsPlusNormal"/>
              <w:jc w:val="center"/>
              <w:rPr>
                <w:color w:val="000000" w:themeColor="text1"/>
              </w:rPr>
            </w:pPr>
            <w:r w:rsidRPr="00EE2071">
              <w:rPr>
                <w:color w:val="000000" w:themeColor="text1"/>
              </w:rPr>
              <w:t>Время на оказание услуги врачом (мин.)</w:t>
            </w:r>
          </w:p>
        </w:tc>
        <w:tc>
          <w:tcPr>
            <w:tcW w:w="1359" w:type="dxa"/>
          </w:tcPr>
          <w:p w:rsidR="00EE2071" w:rsidRPr="00EE2071" w:rsidRDefault="00EE2071">
            <w:pPr>
              <w:pStyle w:val="ConsPlusNormal"/>
              <w:jc w:val="center"/>
              <w:rPr>
                <w:color w:val="000000" w:themeColor="text1"/>
              </w:rPr>
            </w:pPr>
            <w:r w:rsidRPr="00EE2071">
              <w:rPr>
                <w:color w:val="000000" w:themeColor="text1"/>
              </w:rPr>
              <w:t>Число УЕТ</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A12.07.001</w:t>
            </w:r>
          </w:p>
        </w:tc>
        <w:tc>
          <w:tcPr>
            <w:tcW w:w="4402" w:type="dxa"/>
          </w:tcPr>
          <w:p w:rsidR="00EE2071" w:rsidRPr="00EE2071" w:rsidRDefault="00EE2071">
            <w:pPr>
              <w:pStyle w:val="ConsPlusNormal"/>
              <w:rPr>
                <w:color w:val="000000" w:themeColor="text1"/>
              </w:rPr>
            </w:pPr>
            <w:r w:rsidRPr="00EE2071">
              <w:rPr>
                <w:color w:val="000000" w:themeColor="text1"/>
              </w:rPr>
              <w:t>Витальное окрашивание твердых тканей зуба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3,47</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0,35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A12.07.003</w:t>
            </w:r>
          </w:p>
        </w:tc>
        <w:tc>
          <w:tcPr>
            <w:tcW w:w="4402" w:type="dxa"/>
          </w:tcPr>
          <w:p w:rsidR="00EE2071" w:rsidRPr="00EE2071" w:rsidRDefault="00EE2071">
            <w:pPr>
              <w:pStyle w:val="ConsPlusNormal"/>
              <w:rPr>
                <w:color w:val="000000" w:themeColor="text1"/>
              </w:rPr>
            </w:pPr>
            <w:r w:rsidRPr="00EE2071">
              <w:rPr>
                <w:color w:val="000000" w:themeColor="text1"/>
              </w:rPr>
              <w:t>Определение индексов гигиены полости рта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6,06</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0,61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A12.07.004</w:t>
            </w:r>
          </w:p>
        </w:tc>
        <w:tc>
          <w:tcPr>
            <w:tcW w:w="4402" w:type="dxa"/>
          </w:tcPr>
          <w:p w:rsidR="00EE2071" w:rsidRPr="00EE2071" w:rsidRDefault="00EE2071">
            <w:pPr>
              <w:pStyle w:val="ConsPlusNormal"/>
              <w:rPr>
                <w:color w:val="000000" w:themeColor="text1"/>
              </w:rPr>
            </w:pPr>
            <w:r w:rsidRPr="00EE2071">
              <w:rPr>
                <w:color w:val="000000" w:themeColor="text1"/>
              </w:rPr>
              <w:t>Определение пародонтальных индексов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7,60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0,76</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B01.003.004.002</w:t>
            </w:r>
          </w:p>
        </w:tc>
        <w:tc>
          <w:tcPr>
            <w:tcW w:w="4402" w:type="dxa"/>
          </w:tcPr>
          <w:p w:rsidR="00EE2071" w:rsidRPr="00EE2071" w:rsidRDefault="00EE2071">
            <w:pPr>
              <w:pStyle w:val="ConsPlusNormal"/>
              <w:rPr>
                <w:color w:val="000000" w:themeColor="text1"/>
              </w:rPr>
            </w:pPr>
            <w:r w:rsidRPr="00EE2071">
              <w:rPr>
                <w:color w:val="000000" w:themeColor="text1"/>
              </w:rPr>
              <w:t>Проводниковая анестезия</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9,55</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0,96</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B01.003.004.004</w:t>
            </w:r>
          </w:p>
        </w:tc>
        <w:tc>
          <w:tcPr>
            <w:tcW w:w="4402" w:type="dxa"/>
          </w:tcPr>
          <w:p w:rsidR="00EE2071" w:rsidRPr="00EE2071" w:rsidRDefault="00EE2071">
            <w:pPr>
              <w:pStyle w:val="ConsPlusNormal"/>
              <w:rPr>
                <w:color w:val="000000" w:themeColor="text1"/>
              </w:rPr>
            </w:pPr>
            <w:r w:rsidRPr="00EE2071">
              <w:rPr>
                <w:color w:val="000000" w:themeColor="text1"/>
              </w:rPr>
              <w:t>Аппликационная анестезия</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3,06</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0,31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B01.003.004.005</w:t>
            </w:r>
          </w:p>
        </w:tc>
        <w:tc>
          <w:tcPr>
            <w:tcW w:w="4402" w:type="dxa"/>
          </w:tcPr>
          <w:p w:rsidR="00EE2071" w:rsidRPr="00EE2071" w:rsidRDefault="00EE2071">
            <w:pPr>
              <w:pStyle w:val="ConsPlusNormal"/>
              <w:rPr>
                <w:color w:val="000000" w:themeColor="text1"/>
              </w:rPr>
            </w:pPr>
            <w:r w:rsidRPr="00EE2071">
              <w:rPr>
                <w:color w:val="000000" w:themeColor="text1"/>
              </w:rPr>
              <w:t>Инфильтрационная анестезия</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4,98</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0,50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A06.30.002</w:t>
            </w:r>
          </w:p>
        </w:tc>
        <w:tc>
          <w:tcPr>
            <w:tcW w:w="4402" w:type="dxa"/>
          </w:tcPr>
          <w:p w:rsidR="00EE2071" w:rsidRPr="00EE2071" w:rsidRDefault="00EE2071">
            <w:pPr>
              <w:pStyle w:val="ConsPlusNormal"/>
              <w:rPr>
                <w:color w:val="000000" w:themeColor="text1"/>
              </w:rPr>
            </w:pPr>
            <w:r w:rsidRPr="00EE2071">
              <w:rPr>
                <w:color w:val="000000" w:themeColor="text1"/>
              </w:rPr>
              <w:t>Описание и интерпретация рентгенографических изображений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9,34</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0,93</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A11.07.026</w:t>
            </w:r>
          </w:p>
        </w:tc>
        <w:tc>
          <w:tcPr>
            <w:tcW w:w="4402" w:type="dxa"/>
          </w:tcPr>
          <w:p w:rsidR="00EE2071" w:rsidRPr="00EE2071" w:rsidRDefault="00EE2071">
            <w:pPr>
              <w:pStyle w:val="ConsPlusNormal"/>
              <w:rPr>
                <w:color w:val="000000" w:themeColor="text1"/>
              </w:rPr>
            </w:pPr>
            <w:r w:rsidRPr="00EE2071">
              <w:rPr>
                <w:color w:val="000000" w:themeColor="text1"/>
              </w:rPr>
              <w:t>Взятие образца биологического материала из очагов поражения органов рта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11,20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1,12</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A11.01.019</w:t>
            </w:r>
          </w:p>
        </w:tc>
        <w:tc>
          <w:tcPr>
            <w:tcW w:w="4402" w:type="dxa"/>
          </w:tcPr>
          <w:p w:rsidR="00EE2071" w:rsidRPr="00EE2071" w:rsidRDefault="00EE2071">
            <w:pPr>
              <w:pStyle w:val="ConsPlusNormal"/>
              <w:rPr>
                <w:color w:val="000000" w:themeColor="text1"/>
              </w:rPr>
            </w:pPr>
            <w:r w:rsidRPr="00EE2071">
              <w:rPr>
                <w:color w:val="000000" w:themeColor="text1"/>
              </w:rPr>
              <w:t>Получение соскоба с эрозивно-язвенных элементов кожи и слизистых оболочек</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11,20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1,12</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A11.07.011</w:t>
            </w:r>
          </w:p>
        </w:tc>
        <w:tc>
          <w:tcPr>
            <w:tcW w:w="4402" w:type="dxa"/>
          </w:tcPr>
          <w:p w:rsidR="00EE2071" w:rsidRPr="00EE2071" w:rsidRDefault="00EE2071">
            <w:pPr>
              <w:pStyle w:val="ConsPlusNormal"/>
              <w:rPr>
                <w:color w:val="000000" w:themeColor="text1"/>
              </w:rPr>
            </w:pPr>
            <w:r w:rsidRPr="00EE2071">
              <w:rPr>
                <w:color w:val="000000" w:themeColor="text1"/>
              </w:rPr>
              <w:t>Инъекционное введение лекарственных препаратов в челюстно-лицевую область</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10,50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1,10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A25.07.001</w:t>
            </w:r>
          </w:p>
        </w:tc>
        <w:tc>
          <w:tcPr>
            <w:tcW w:w="4402" w:type="dxa"/>
          </w:tcPr>
          <w:p w:rsidR="00EE2071" w:rsidRPr="00EE2071" w:rsidRDefault="00EE2071">
            <w:pPr>
              <w:pStyle w:val="ConsPlusNormal"/>
              <w:rPr>
                <w:color w:val="000000" w:themeColor="text1"/>
              </w:rPr>
            </w:pPr>
            <w:r w:rsidRPr="00EE2071">
              <w:rPr>
                <w:color w:val="000000" w:themeColor="text1"/>
              </w:rPr>
              <w:t>Назначение лекарственных препаратов при заболеваниях полости рта и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2,70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0,25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A25.07.002</w:t>
            </w:r>
          </w:p>
        </w:tc>
        <w:tc>
          <w:tcPr>
            <w:tcW w:w="4402" w:type="dxa"/>
          </w:tcPr>
          <w:p w:rsidR="00EE2071" w:rsidRPr="00EE2071" w:rsidRDefault="00EE2071">
            <w:pPr>
              <w:pStyle w:val="ConsPlusNormal"/>
              <w:rPr>
                <w:color w:val="000000" w:themeColor="text1"/>
              </w:rPr>
            </w:pPr>
            <w:r w:rsidRPr="00EE2071">
              <w:rPr>
                <w:color w:val="000000" w:themeColor="text1"/>
              </w:rPr>
              <w:t>Назначение диетической терапии при заболеваниях полости рта и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2,70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0,25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A25.07.003</w:t>
            </w:r>
          </w:p>
        </w:tc>
        <w:tc>
          <w:tcPr>
            <w:tcW w:w="4402" w:type="dxa"/>
          </w:tcPr>
          <w:p w:rsidR="00EE2071" w:rsidRPr="00EE2071" w:rsidRDefault="00EE2071">
            <w:pPr>
              <w:pStyle w:val="ConsPlusNormal"/>
              <w:rPr>
                <w:color w:val="000000" w:themeColor="text1"/>
              </w:rPr>
            </w:pPr>
            <w:r w:rsidRPr="00EE2071">
              <w:rPr>
                <w:color w:val="000000" w:themeColor="text1"/>
              </w:rPr>
              <w:t>Назначение лечебно-оздоровительного режима при заболеваниях полости рта и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2,70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0,25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A05.07.001</w:t>
            </w:r>
          </w:p>
        </w:tc>
        <w:tc>
          <w:tcPr>
            <w:tcW w:w="4402" w:type="dxa"/>
          </w:tcPr>
          <w:p w:rsidR="00EE2071" w:rsidRPr="00EE2071" w:rsidRDefault="00EE2071">
            <w:pPr>
              <w:pStyle w:val="ConsPlusNormal"/>
              <w:rPr>
                <w:color w:val="000000" w:themeColor="text1"/>
              </w:rPr>
            </w:pPr>
            <w:r w:rsidRPr="00EE2071">
              <w:rPr>
                <w:color w:val="000000" w:themeColor="text1"/>
              </w:rPr>
              <w:t>Электроодонтометрия</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4,17</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0,42</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A13.30.007</w:t>
            </w:r>
          </w:p>
        </w:tc>
        <w:tc>
          <w:tcPr>
            <w:tcW w:w="4402" w:type="dxa"/>
          </w:tcPr>
          <w:p w:rsidR="00EE2071" w:rsidRPr="00EE2071" w:rsidRDefault="00EE2071">
            <w:pPr>
              <w:pStyle w:val="ConsPlusNormal"/>
              <w:rPr>
                <w:color w:val="000000" w:themeColor="text1"/>
              </w:rPr>
            </w:pPr>
            <w:r w:rsidRPr="00EE2071">
              <w:rPr>
                <w:color w:val="000000" w:themeColor="text1"/>
              </w:rPr>
              <w:t>Обучение гигиене полости рта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8,67</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0,87</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B01.064.003</w:t>
            </w:r>
          </w:p>
        </w:tc>
        <w:tc>
          <w:tcPr>
            <w:tcW w:w="4402" w:type="dxa"/>
          </w:tcPr>
          <w:p w:rsidR="00EE2071" w:rsidRPr="00EE2071" w:rsidRDefault="00EE2071">
            <w:pPr>
              <w:pStyle w:val="ConsPlusNormal"/>
              <w:rPr>
                <w:color w:val="000000" w:themeColor="text1"/>
              </w:rPr>
            </w:pPr>
            <w:r w:rsidRPr="00EE2071">
              <w:rPr>
                <w:color w:val="000000" w:themeColor="text1"/>
              </w:rPr>
              <w:t>Прием (осмотр, консультация) врача-стоматолога детского первичный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19,50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1,95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B01.064.004</w:t>
            </w:r>
          </w:p>
        </w:tc>
        <w:tc>
          <w:tcPr>
            <w:tcW w:w="4402" w:type="dxa"/>
          </w:tcPr>
          <w:p w:rsidR="00EE2071" w:rsidRPr="00EE2071" w:rsidRDefault="00EE2071">
            <w:pPr>
              <w:pStyle w:val="ConsPlusNormal"/>
              <w:rPr>
                <w:color w:val="000000" w:themeColor="text1"/>
              </w:rPr>
            </w:pPr>
            <w:r w:rsidRPr="00EE2071">
              <w:rPr>
                <w:color w:val="000000" w:themeColor="text1"/>
              </w:rPr>
              <w:t>Прием (осмотр, консультация) врача-стоматолога детского повторный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13,65</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1,37</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B04.064.001</w:t>
            </w:r>
          </w:p>
        </w:tc>
        <w:tc>
          <w:tcPr>
            <w:tcW w:w="4402" w:type="dxa"/>
          </w:tcPr>
          <w:p w:rsidR="00EE2071" w:rsidRPr="00EE2071" w:rsidRDefault="00EE2071">
            <w:pPr>
              <w:pStyle w:val="ConsPlusNormal"/>
              <w:rPr>
                <w:color w:val="000000" w:themeColor="text1"/>
              </w:rPr>
            </w:pPr>
            <w:r w:rsidRPr="00EE2071">
              <w:rPr>
                <w:color w:val="000000" w:themeColor="text1"/>
              </w:rPr>
              <w:t>Диспансерный прием (осмотр, консультация) врача - стоматолога детского</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11,88</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1,19</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B04.064.002</w:t>
            </w:r>
          </w:p>
        </w:tc>
        <w:tc>
          <w:tcPr>
            <w:tcW w:w="4402" w:type="dxa"/>
          </w:tcPr>
          <w:p w:rsidR="00EE2071" w:rsidRPr="00EE2071" w:rsidRDefault="00EE2071">
            <w:pPr>
              <w:pStyle w:val="ConsPlusNormal"/>
              <w:rPr>
                <w:color w:val="000000" w:themeColor="text1"/>
              </w:rPr>
            </w:pPr>
            <w:r w:rsidRPr="00EE2071">
              <w:rPr>
                <w:color w:val="000000" w:themeColor="text1"/>
              </w:rPr>
              <w:t xml:space="preserve">Профилактический прием (осмотр, </w:t>
            </w:r>
            <w:r w:rsidRPr="00EE2071">
              <w:rPr>
                <w:color w:val="000000" w:themeColor="text1"/>
              </w:rPr>
              <w:lastRenderedPageBreak/>
              <w:t>консультация) врача-стоматолога детского</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lastRenderedPageBreak/>
              <w:t>15,72</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1,57</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lastRenderedPageBreak/>
              <w:t>B01.065.001</w:t>
            </w:r>
          </w:p>
        </w:tc>
        <w:tc>
          <w:tcPr>
            <w:tcW w:w="4402" w:type="dxa"/>
          </w:tcPr>
          <w:p w:rsidR="00EE2071" w:rsidRPr="00EE2071" w:rsidRDefault="00EE2071">
            <w:pPr>
              <w:pStyle w:val="ConsPlusNormal"/>
              <w:rPr>
                <w:color w:val="000000" w:themeColor="text1"/>
              </w:rPr>
            </w:pPr>
            <w:r w:rsidRPr="00EE2071">
              <w:rPr>
                <w:color w:val="000000" w:themeColor="text1"/>
              </w:rPr>
              <w:t>Прием (осмотр, консультация) врача-стоматолога-терапевта первичный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16,80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1,68</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B01.065.002</w:t>
            </w:r>
          </w:p>
        </w:tc>
        <w:tc>
          <w:tcPr>
            <w:tcW w:w="4402" w:type="dxa"/>
          </w:tcPr>
          <w:p w:rsidR="00EE2071" w:rsidRPr="00EE2071" w:rsidRDefault="00EE2071">
            <w:pPr>
              <w:pStyle w:val="ConsPlusNormal"/>
              <w:rPr>
                <w:color w:val="000000" w:themeColor="text1"/>
              </w:rPr>
            </w:pPr>
            <w:r w:rsidRPr="00EE2071">
              <w:rPr>
                <w:color w:val="000000" w:themeColor="text1"/>
              </w:rPr>
              <w:t>Прием (осмотр, консультация) врача-стоматолога-терапевта повторный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11,76</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1,18</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B04.065.001</w:t>
            </w:r>
          </w:p>
        </w:tc>
        <w:tc>
          <w:tcPr>
            <w:tcW w:w="4402" w:type="dxa"/>
          </w:tcPr>
          <w:p w:rsidR="00EE2071" w:rsidRPr="00EE2071" w:rsidRDefault="00EE2071">
            <w:pPr>
              <w:pStyle w:val="ConsPlusNormal"/>
              <w:rPr>
                <w:color w:val="000000" w:themeColor="text1"/>
              </w:rPr>
            </w:pPr>
            <w:r w:rsidRPr="00EE2071">
              <w:rPr>
                <w:color w:val="000000" w:themeColor="text1"/>
              </w:rPr>
              <w:t>Диспансерный прием (осмотр, консультация) врача-стоматолога-терапевта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12,5</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1,25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B04.065.002</w:t>
            </w:r>
          </w:p>
        </w:tc>
        <w:tc>
          <w:tcPr>
            <w:tcW w:w="4402" w:type="dxa"/>
          </w:tcPr>
          <w:p w:rsidR="00EE2071" w:rsidRPr="00EE2071" w:rsidRDefault="00EE2071">
            <w:pPr>
              <w:pStyle w:val="ConsPlusNormal"/>
              <w:rPr>
                <w:color w:val="000000" w:themeColor="text1"/>
              </w:rPr>
            </w:pPr>
            <w:r w:rsidRPr="00EE2071">
              <w:rPr>
                <w:color w:val="000000" w:themeColor="text1"/>
              </w:rPr>
              <w:t>Профилактический прием (осмотр, консультация) врача-стоматолога-терапевта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13,00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1,30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B01.065.003</w:t>
            </w:r>
          </w:p>
        </w:tc>
        <w:tc>
          <w:tcPr>
            <w:tcW w:w="4402" w:type="dxa"/>
          </w:tcPr>
          <w:p w:rsidR="00EE2071" w:rsidRPr="00EE2071" w:rsidRDefault="00EE2071">
            <w:pPr>
              <w:pStyle w:val="ConsPlusNormal"/>
              <w:rPr>
                <w:color w:val="000000" w:themeColor="text1"/>
              </w:rPr>
            </w:pPr>
            <w:r w:rsidRPr="00EE2071">
              <w:rPr>
                <w:color w:val="000000" w:themeColor="text1"/>
              </w:rPr>
              <w:t>Прием (осмотр, консультация) зубного врача первичный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16,80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1,68</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B01.065.004</w:t>
            </w:r>
          </w:p>
        </w:tc>
        <w:tc>
          <w:tcPr>
            <w:tcW w:w="4402" w:type="dxa"/>
          </w:tcPr>
          <w:p w:rsidR="00EE2071" w:rsidRPr="00EE2071" w:rsidRDefault="00EE2071">
            <w:pPr>
              <w:pStyle w:val="ConsPlusNormal"/>
              <w:rPr>
                <w:color w:val="000000" w:themeColor="text1"/>
              </w:rPr>
            </w:pPr>
            <w:r w:rsidRPr="00EE2071">
              <w:rPr>
                <w:color w:val="000000" w:themeColor="text1"/>
              </w:rPr>
              <w:t>Прием (осмотр, консультация) зубного врача повторный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11,76</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1,18</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B04.065.003</w:t>
            </w:r>
          </w:p>
        </w:tc>
        <w:tc>
          <w:tcPr>
            <w:tcW w:w="4402" w:type="dxa"/>
          </w:tcPr>
          <w:p w:rsidR="00EE2071" w:rsidRPr="00EE2071" w:rsidRDefault="00EE2071">
            <w:pPr>
              <w:pStyle w:val="ConsPlusNormal"/>
              <w:rPr>
                <w:color w:val="000000" w:themeColor="text1"/>
              </w:rPr>
            </w:pPr>
            <w:r w:rsidRPr="00EE2071">
              <w:rPr>
                <w:color w:val="000000" w:themeColor="text1"/>
              </w:rPr>
              <w:t>Диспансерный прием (осмотр, консультация) зубного врача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12,50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1,25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B04.065.004</w:t>
            </w:r>
          </w:p>
        </w:tc>
        <w:tc>
          <w:tcPr>
            <w:tcW w:w="4402" w:type="dxa"/>
          </w:tcPr>
          <w:p w:rsidR="00EE2071" w:rsidRPr="00EE2071" w:rsidRDefault="00EE2071">
            <w:pPr>
              <w:pStyle w:val="ConsPlusNormal"/>
              <w:rPr>
                <w:color w:val="000000" w:themeColor="text1"/>
              </w:rPr>
            </w:pPr>
            <w:r w:rsidRPr="00EE2071">
              <w:rPr>
                <w:color w:val="000000" w:themeColor="text1"/>
              </w:rPr>
              <w:t>Профилактический прием (осмотр, консультация) зубного врача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13,00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1,30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B01.065.005</w:t>
            </w:r>
          </w:p>
        </w:tc>
        <w:tc>
          <w:tcPr>
            <w:tcW w:w="4402" w:type="dxa"/>
          </w:tcPr>
          <w:p w:rsidR="00EE2071" w:rsidRPr="00EE2071" w:rsidRDefault="00EE2071">
            <w:pPr>
              <w:pStyle w:val="ConsPlusNormal"/>
              <w:rPr>
                <w:color w:val="000000" w:themeColor="text1"/>
              </w:rPr>
            </w:pPr>
            <w:r w:rsidRPr="00EE2071">
              <w:rPr>
                <w:color w:val="000000" w:themeColor="text1"/>
              </w:rPr>
              <w:t>Прием (осмотр, консультация) гигиениста стоматологического первичный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15,00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1,50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B01.065.006</w:t>
            </w:r>
          </w:p>
        </w:tc>
        <w:tc>
          <w:tcPr>
            <w:tcW w:w="4402" w:type="dxa"/>
          </w:tcPr>
          <w:p w:rsidR="00EE2071" w:rsidRPr="00EE2071" w:rsidRDefault="00EE2071">
            <w:pPr>
              <w:pStyle w:val="ConsPlusNormal"/>
              <w:rPr>
                <w:color w:val="000000" w:themeColor="text1"/>
              </w:rPr>
            </w:pPr>
            <w:r w:rsidRPr="00EE2071">
              <w:rPr>
                <w:color w:val="000000" w:themeColor="text1"/>
              </w:rPr>
              <w:t>Прием (осмотр, консультация) гигиениста стоматологического повторный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9,00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0,90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A03.07.001</w:t>
            </w:r>
          </w:p>
        </w:tc>
        <w:tc>
          <w:tcPr>
            <w:tcW w:w="4402" w:type="dxa"/>
          </w:tcPr>
          <w:p w:rsidR="00EE2071" w:rsidRPr="00EE2071" w:rsidRDefault="00EE2071">
            <w:pPr>
              <w:pStyle w:val="ConsPlusNormal"/>
              <w:rPr>
                <w:color w:val="000000" w:themeColor="text1"/>
              </w:rPr>
            </w:pPr>
            <w:r w:rsidRPr="00EE2071">
              <w:rPr>
                <w:color w:val="000000" w:themeColor="text1"/>
              </w:rPr>
              <w:t>Люминесцентная стоматоскопия</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6,30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0,63</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A11.07.010</w:t>
            </w:r>
          </w:p>
        </w:tc>
        <w:tc>
          <w:tcPr>
            <w:tcW w:w="4402" w:type="dxa"/>
          </w:tcPr>
          <w:p w:rsidR="00EE2071" w:rsidRPr="00EE2071" w:rsidRDefault="00EE2071">
            <w:pPr>
              <w:pStyle w:val="ConsPlusNormal"/>
              <w:rPr>
                <w:color w:val="000000" w:themeColor="text1"/>
              </w:rPr>
            </w:pPr>
            <w:r w:rsidRPr="00EE2071">
              <w:rPr>
                <w:color w:val="000000" w:themeColor="text1"/>
              </w:rPr>
              <w:t>Введение лекарственных препаратов в пародонтальный карман</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9,85</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0,99</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A11.07.022</w:t>
            </w:r>
          </w:p>
        </w:tc>
        <w:tc>
          <w:tcPr>
            <w:tcW w:w="4402" w:type="dxa"/>
          </w:tcPr>
          <w:p w:rsidR="00EE2071" w:rsidRPr="00EE2071" w:rsidRDefault="00EE2071">
            <w:pPr>
              <w:pStyle w:val="ConsPlusNormal"/>
              <w:rPr>
                <w:color w:val="000000" w:themeColor="text1"/>
              </w:rPr>
            </w:pPr>
            <w:r w:rsidRPr="00EE2071">
              <w:rPr>
                <w:color w:val="000000" w:themeColor="text1"/>
              </w:rPr>
              <w:t>Аппликация лекарственного препарата на слизистую оболочку полости рта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4,49</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0,45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A16.07.050</w:t>
            </w:r>
          </w:p>
        </w:tc>
        <w:tc>
          <w:tcPr>
            <w:tcW w:w="4402" w:type="dxa"/>
          </w:tcPr>
          <w:p w:rsidR="00EE2071" w:rsidRPr="00EE2071" w:rsidRDefault="00EE2071">
            <w:pPr>
              <w:pStyle w:val="ConsPlusNormal"/>
              <w:rPr>
                <w:color w:val="000000" w:themeColor="text1"/>
              </w:rPr>
            </w:pPr>
            <w:r w:rsidRPr="00EE2071">
              <w:rPr>
                <w:color w:val="000000" w:themeColor="text1"/>
              </w:rPr>
              <w:t>Профессиональное отбеливание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40,0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4,00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A16.07.051</w:t>
            </w:r>
          </w:p>
        </w:tc>
        <w:tc>
          <w:tcPr>
            <w:tcW w:w="4402" w:type="dxa"/>
          </w:tcPr>
          <w:p w:rsidR="00EE2071" w:rsidRPr="00EE2071" w:rsidRDefault="00EE2071">
            <w:pPr>
              <w:pStyle w:val="ConsPlusNormal"/>
              <w:rPr>
                <w:color w:val="000000" w:themeColor="text1"/>
              </w:rPr>
            </w:pPr>
            <w:r w:rsidRPr="00EE2071">
              <w:rPr>
                <w:color w:val="000000" w:themeColor="text1"/>
              </w:rPr>
              <w:t>Профессиональная гигиена полости рта и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40,80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4,00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A16.07.057</w:t>
            </w:r>
          </w:p>
        </w:tc>
        <w:tc>
          <w:tcPr>
            <w:tcW w:w="4402" w:type="dxa"/>
          </w:tcPr>
          <w:p w:rsidR="00EE2071" w:rsidRPr="00EE2071" w:rsidRDefault="00EE2071">
            <w:pPr>
              <w:pStyle w:val="ConsPlusNormal"/>
              <w:rPr>
                <w:color w:val="000000" w:themeColor="text1"/>
              </w:rPr>
            </w:pPr>
            <w:r w:rsidRPr="00EE2071">
              <w:rPr>
                <w:color w:val="000000" w:themeColor="text1"/>
              </w:rPr>
              <w:t>Запечатывание фиссуры зуба герметиком</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10,12</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A16.07.082</w:t>
            </w:r>
          </w:p>
        </w:tc>
        <w:tc>
          <w:tcPr>
            <w:tcW w:w="4402" w:type="dxa"/>
          </w:tcPr>
          <w:p w:rsidR="00EE2071" w:rsidRPr="00EE2071" w:rsidRDefault="00EE2071">
            <w:pPr>
              <w:pStyle w:val="ConsPlusNormal"/>
              <w:rPr>
                <w:color w:val="000000" w:themeColor="text1"/>
              </w:rPr>
            </w:pPr>
            <w:r w:rsidRPr="00EE2071">
              <w:rPr>
                <w:color w:val="000000" w:themeColor="text1"/>
              </w:rPr>
              <w:t>Сошлифовывание твердых тканей зуба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14,32</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1,43</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A11.07.012</w:t>
            </w:r>
          </w:p>
        </w:tc>
        <w:tc>
          <w:tcPr>
            <w:tcW w:w="4402" w:type="dxa"/>
          </w:tcPr>
          <w:p w:rsidR="00EE2071" w:rsidRPr="00EE2071" w:rsidRDefault="00EE2071">
            <w:pPr>
              <w:pStyle w:val="ConsPlusNormal"/>
              <w:rPr>
                <w:color w:val="000000" w:themeColor="text1"/>
              </w:rPr>
            </w:pPr>
            <w:r w:rsidRPr="00EE2071">
              <w:rPr>
                <w:color w:val="000000" w:themeColor="text1"/>
              </w:rPr>
              <w:t>Глубокое фторирование эмали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10,09</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A11.07.023</w:t>
            </w:r>
          </w:p>
        </w:tc>
        <w:tc>
          <w:tcPr>
            <w:tcW w:w="4402" w:type="dxa"/>
          </w:tcPr>
          <w:p w:rsidR="00EE2071" w:rsidRPr="00EE2071" w:rsidRDefault="00EE2071">
            <w:pPr>
              <w:pStyle w:val="ConsPlusNormal"/>
              <w:rPr>
                <w:color w:val="000000" w:themeColor="text1"/>
              </w:rPr>
            </w:pPr>
            <w:r w:rsidRPr="00EE2071">
              <w:rPr>
                <w:color w:val="000000" w:themeColor="text1"/>
              </w:rPr>
              <w:t>Применение метода серебрения зуба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8,76</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0,88</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A11.07.024</w:t>
            </w:r>
          </w:p>
        </w:tc>
        <w:tc>
          <w:tcPr>
            <w:tcW w:w="4402" w:type="dxa"/>
          </w:tcPr>
          <w:p w:rsidR="00EE2071" w:rsidRPr="00EE2071" w:rsidRDefault="00EE2071">
            <w:pPr>
              <w:pStyle w:val="ConsPlusNormal"/>
              <w:rPr>
                <w:color w:val="000000" w:themeColor="text1"/>
              </w:rPr>
            </w:pPr>
            <w:r w:rsidRPr="00EE2071">
              <w:rPr>
                <w:color w:val="000000" w:themeColor="text1"/>
              </w:rPr>
              <w:t>Местное применение реминерализующих препаратов в области зуба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6,83</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0,7</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A15.07.003</w:t>
            </w:r>
          </w:p>
        </w:tc>
        <w:tc>
          <w:tcPr>
            <w:tcW w:w="4402" w:type="dxa"/>
          </w:tcPr>
          <w:p w:rsidR="00EE2071" w:rsidRPr="00EE2071" w:rsidRDefault="00EE2071">
            <w:pPr>
              <w:pStyle w:val="ConsPlusNormal"/>
              <w:rPr>
                <w:color w:val="000000" w:themeColor="text1"/>
              </w:rPr>
            </w:pPr>
            <w:r w:rsidRPr="00EE2071">
              <w:rPr>
                <w:color w:val="000000" w:themeColor="text1"/>
              </w:rPr>
              <w:t xml:space="preserve">Наложение лечебной повязки при </w:t>
            </w:r>
            <w:r w:rsidRPr="00EE2071">
              <w:rPr>
                <w:color w:val="000000" w:themeColor="text1"/>
              </w:rPr>
              <w:lastRenderedPageBreak/>
              <w:t>заболеваниях слизистой оболочки полости рта и пародонта в области одной челюсти</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lastRenderedPageBreak/>
              <w:t>19,88</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lastRenderedPageBreak/>
              <w:t>A16.07.002.001</w:t>
            </w:r>
          </w:p>
        </w:tc>
        <w:tc>
          <w:tcPr>
            <w:tcW w:w="4402" w:type="dxa"/>
          </w:tcPr>
          <w:p w:rsidR="00EE2071" w:rsidRPr="00EE2071" w:rsidRDefault="00EE2071">
            <w:pPr>
              <w:pStyle w:val="ConsPlusNormal"/>
              <w:rPr>
                <w:color w:val="000000" w:themeColor="text1"/>
              </w:rPr>
            </w:pPr>
            <w:r w:rsidRPr="00EE2071">
              <w:rPr>
                <w:color w:val="000000" w:themeColor="text1"/>
              </w:rPr>
              <w:t>Восстановление зуба пломбой I, II, III, V, VI класс по Блэку с использованием стоматологических цементов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12,50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1,25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A16.07.002.002</w:t>
            </w:r>
          </w:p>
        </w:tc>
        <w:tc>
          <w:tcPr>
            <w:tcW w:w="4402" w:type="dxa"/>
          </w:tcPr>
          <w:p w:rsidR="00EE2071" w:rsidRPr="00EE2071" w:rsidRDefault="00EE2071">
            <w:pPr>
              <w:pStyle w:val="ConsPlusNormal"/>
              <w:rPr>
                <w:color w:val="000000" w:themeColor="text1"/>
              </w:rPr>
            </w:pPr>
            <w:r w:rsidRPr="00EE2071">
              <w:rPr>
                <w:color w:val="000000" w:themeColor="text1"/>
              </w:rPr>
              <w:t>Восстановление зуба пломбой I, II, III, V, VI класс по Блэку с использованием материалов химического отверждения</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19,48</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1,95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A16.07.002.003</w:t>
            </w:r>
          </w:p>
        </w:tc>
        <w:tc>
          <w:tcPr>
            <w:tcW w:w="4402" w:type="dxa"/>
          </w:tcPr>
          <w:p w:rsidR="00EE2071" w:rsidRPr="00EE2071" w:rsidRDefault="00EE2071">
            <w:pPr>
              <w:pStyle w:val="ConsPlusNormal"/>
              <w:rPr>
                <w:color w:val="000000" w:themeColor="text1"/>
              </w:rPr>
            </w:pPr>
            <w:r w:rsidRPr="00EE2071">
              <w:rPr>
                <w:color w:val="000000" w:themeColor="text1"/>
              </w:rPr>
              <w:t>Восстановление зуба пломбой с нарушением контактного пункта, II, III класс по Блэку с использованием стоматологических цементов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18,50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1,85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A16.07.002.004</w:t>
            </w:r>
          </w:p>
        </w:tc>
        <w:tc>
          <w:tcPr>
            <w:tcW w:w="4402" w:type="dxa"/>
          </w:tcPr>
          <w:p w:rsidR="00EE2071" w:rsidRPr="00EE2071" w:rsidRDefault="00EE2071">
            <w:pPr>
              <w:pStyle w:val="ConsPlusNormal"/>
              <w:rPr>
                <w:color w:val="000000" w:themeColor="text1"/>
              </w:rPr>
            </w:pPr>
            <w:r w:rsidRPr="00EE2071">
              <w:rPr>
                <w:color w:val="000000" w:themeColor="text1"/>
              </w:rPr>
              <w:t>Восстановление зуба пломбой с нарушением контактного пункта, II, III класс по Блэку с использованием материалов химического отверждения</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25,03</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2,50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A16.07.002.005</w:t>
            </w:r>
          </w:p>
        </w:tc>
        <w:tc>
          <w:tcPr>
            <w:tcW w:w="4402" w:type="dxa"/>
          </w:tcPr>
          <w:p w:rsidR="00EE2071" w:rsidRPr="00EE2071" w:rsidRDefault="00EE2071">
            <w:pPr>
              <w:pStyle w:val="ConsPlusNormal"/>
              <w:rPr>
                <w:color w:val="000000" w:themeColor="text1"/>
              </w:rPr>
            </w:pPr>
            <w:r w:rsidRPr="00EE2071">
              <w:rPr>
                <w:color w:val="000000" w:themeColor="text1"/>
              </w:rPr>
              <w:t>Восстановление зуба IV класс по Блэку с использованием стеклоиномерных цементов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24,53</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2,45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A16.07.002.006</w:t>
            </w:r>
          </w:p>
        </w:tc>
        <w:tc>
          <w:tcPr>
            <w:tcW w:w="4402" w:type="dxa"/>
          </w:tcPr>
          <w:p w:rsidR="00EE2071" w:rsidRPr="00EE2071" w:rsidRDefault="00EE2071">
            <w:pPr>
              <w:pStyle w:val="ConsPlusNormal"/>
              <w:rPr>
                <w:color w:val="000000" w:themeColor="text1"/>
              </w:rPr>
            </w:pPr>
            <w:r w:rsidRPr="00EE2071">
              <w:rPr>
                <w:color w:val="000000" w:themeColor="text1"/>
              </w:rPr>
              <w:t>Восстановление зуба, IV класс по Блэку с использованием материалов химического отверждения</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32,53</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3,25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A16.07.002.007</w:t>
            </w:r>
          </w:p>
        </w:tc>
        <w:tc>
          <w:tcPr>
            <w:tcW w:w="4402" w:type="dxa"/>
          </w:tcPr>
          <w:p w:rsidR="00EE2071" w:rsidRPr="00EE2071" w:rsidRDefault="00EE2071">
            <w:pPr>
              <w:pStyle w:val="ConsPlusNormal"/>
              <w:rPr>
                <w:color w:val="000000" w:themeColor="text1"/>
              </w:rPr>
            </w:pPr>
            <w:r w:rsidRPr="00EE2071">
              <w:rPr>
                <w:color w:val="000000" w:themeColor="text1"/>
              </w:rPr>
              <w:t>Восстановление одного зуба пломбой из амальгамы I, V класс по Блэку</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19,46</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1,95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A16.07.002.008</w:t>
            </w:r>
          </w:p>
        </w:tc>
        <w:tc>
          <w:tcPr>
            <w:tcW w:w="4402" w:type="dxa"/>
          </w:tcPr>
          <w:p w:rsidR="00EE2071" w:rsidRPr="00EE2071" w:rsidRDefault="00EE2071">
            <w:pPr>
              <w:pStyle w:val="ConsPlusNormal"/>
              <w:rPr>
                <w:color w:val="000000" w:themeColor="text1"/>
              </w:rPr>
            </w:pPr>
            <w:r w:rsidRPr="00EE2071">
              <w:rPr>
                <w:color w:val="000000" w:themeColor="text1"/>
              </w:rPr>
              <w:t>Восстановление одного зуба пломбой из амальгамы II класса по Блэку</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23,31</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2,33</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A16.07.002.009</w:t>
            </w:r>
          </w:p>
        </w:tc>
        <w:tc>
          <w:tcPr>
            <w:tcW w:w="4402" w:type="dxa"/>
          </w:tcPr>
          <w:p w:rsidR="00EE2071" w:rsidRPr="00EE2071" w:rsidRDefault="00EE2071">
            <w:pPr>
              <w:pStyle w:val="ConsPlusNormal"/>
              <w:rPr>
                <w:color w:val="000000" w:themeColor="text1"/>
              </w:rPr>
            </w:pPr>
            <w:r w:rsidRPr="00EE2071">
              <w:rPr>
                <w:color w:val="000000" w:themeColor="text1"/>
              </w:rPr>
              <w:t>Наложение временной пломбы</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15,32</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1,53</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A16.07.091</w:t>
            </w:r>
          </w:p>
        </w:tc>
        <w:tc>
          <w:tcPr>
            <w:tcW w:w="4402" w:type="dxa"/>
          </w:tcPr>
          <w:p w:rsidR="00EE2071" w:rsidRPr="00EE2071" w:rsidRDefault="00EE2071">
            <w:pPr>
              <w:pStyle w:val="ConsPlusNormal"/>
              <w:rPr>
                <w:color w:val="000000" w:themeColor="text1"/>
              </w:rPr>
            </w:pPr>
            <w:r w:rsidRPr="00EE2071">
              <w:rPr>
                <w:color w:val="000000" w:themeColor="text1"/>
              </w:rPr>
              <w:t>Снятие временной пломбы</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2,50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0,25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A16.07.092</w:t>
            </w:r>
          </w:p>
        </w:tc>
        <w:tc>
          <w:tcPr>
            <w:tcW w:w="4402" w:type="dxa"/>
          </w:tcPr>
          <w:p w:rsidR="00EE2071" w:rsidRPr="00EE2071" w:rsidRDefault="00EE2071">
            <w:pPr>
              <w:pStyle w:val="ConsPlusNormal"/>
              <w:rPr>
                <w:color w:val="000000" w:themeColor="text1"/>
              </w:rPr>
            </w:pPr>
            <w:r w:rsidRPr="00EE2071">
              <w:rPr>
                <w:color w:val="000000" w:themeColor="text1"/>
              </w:rPr>
              <w:t>Трепанация зуба, искусственной коронки</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4,81</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0,48</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A16.07.008.001</w:t>
            </w:r>
          </w:p>
        </w:tc>
        <w:tc>
          <w:tcPr>
            <w:tcW w:w="4402" w:type="dxa"/>
          </w:tcPr>
          <w:p w:rsidR="00EE2071" w:rsidRPr="00EE2071" w:rsidRDefault="00EE2071">
            <w:pPr>
              <w:pStyle w:val="ConsPlusNormal"/>
              <w:rPr>
                <w:color w:val="000000" w:themeColor="text1"/>
              </w:rPr>
            </w:pPr>
            <w:r w:rsidRPr="00EE2071">
              <w:rPr>
                <w:color w:val="000000" w:themeColor="text1"/>
              </w:rPr>
              <w:t>Пломбирование корневого канала зуба пастой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11,64</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1,16</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A11.07.027</w:t>
            </w:r>
          </w:p>
        </w:tc>
        <w:tc>
          <w:tcPr>
            <w:tcW w:w="4402" w:type="dxa"/>
          </w:tcPr>
          <w:p w:rsidR="00EE2071" w:rsidRPr="00EE2071" w:rsidRDefault="00EE2071">
            <w:pPr>
              <w:pStyle w:val="ConsPlusNormal"/>
              <w:rPr>
                <w:color w:val="000000" w:themeColor="text1"/>
              </w:rPr>
            </w:pPr>
            <w:r w:rsidRPr="00EE2071">
              <w:rPr>
                <w:color w:val="000000" w:themeColor="text1"/>
              </w:rPr>
              <w:t>Наложение девитализирующей пасты</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0,32</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0,03</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A16.07.009</w:t>
            </w:r>
          </w:p>
        </w:tc>
        <w:tc>
          <w:tcPr>
            <w:tcW w:w="4402" w:type="dxa"/>
          </w:tcPr>
          <w:p w:rsidR="00EE2071" w:rsidRPr="00EE2071" w:rsidRDefault="00EE2071">
            <w:pPr>
              <w:pStyle w:val="ConsPlusNormal"/>
              <w:rPr>
                <w:color w:val="000000" w:themeColor="text1"/>
              </w:rPr>
            </w:pPr>
            <w:r w:rsidRPr="00EE2071">
              <w:rPr>
                <w:color w:val="000000" w:themeColor="text1"/>
              </w:rPr>
              <w:t>Пульпотомия (ампутация коронковой пульпы)</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2,06</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0,21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A16.07.010</w:t>
            </w:r>
          </w:p>
        </w:tc>
        <w:tc>
          <w:tcPr>
            <w:tcW w:w="4402" w:type="dxa"/>
          </w:tcPr>
          <w:p w:rsidR="00EE2071" w:rsidRPr="00EE2071" w:rsidRDefault="00EE2071">
            <w:pPr>
              <w:pStyle w:val="ConsPlusNormal"/>
              <w:rPr>
                <w:color w:val="000000" w:themeColor="text1"/>
              </w:rPr>
            </w:pPr>
            <w:r w:rsidRPr="00EE2071">
              <w:rPr>
                <w:color w:val="000000" w:themeColor="text1"/>
              </w:rPr>
              <w:t>Экстирпация пульпы</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4,57</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0,46</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A16.07.019</w:t>
            </w:r>
          </w:p>
        </w:tc>
        <w:tc>
          <w:tcPr>
            <w:tcW w:w="4402" w:type="dxa"/>
          </w:tcPr>
          <w:p w:rsidR="00EE2071" w:rsidRPr="00EE2071" w:rsidRDefault="00EE2071">
            <w:pPr>
              <w:pStyle w:val="ConsPlusNormal"/>
              <w:rPr>
                <w:color w:val="000000" w:themeColor="text1"/>
              </w:rPr>
            </w:pPr>
            <w:r w:rsidRPr="00EE2071">
              <w:rPr>
                <w:color w:val="000000" w:themeColor="text1"/>
              </w:rPr>
              <w:t>Временное шинирование при заболеваниях пародонта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19,80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1,98</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A16.07.020.001</w:t>
            </w:r>
          </w:p>
        </w:tc>
        <w:tc>
          <w:tcPr>
            <w:tcW w:w="4402" w:type="dxa"/>
          </w:tcPr>
          <w:p w:rsidR="00EE2071" w:rsidRPr="00EE2071" w:rsidRDefault="00EE2071">
            <w:pPr>
              <w:pStyle w:val="ConsPlusNormal"/>
              <w:rPr>
                <w:color w:val="000000" w:themeColor="text1"/>
              </w:rPr>
            </w:pPr>
            <w:r w:rsidRPr="00EE2071">
              <w:rPr>
                <w:color w:val="000000" w:themeColor="text1"/>
              </w:rPr>
              <w:t xml:space="preserve">Удаление наддесневых и поддесневых зубных отложений в области зуба ручным </w:t>
            </w:r>
            <w:r w:rsidRPr="00EE2071">
              <w:rPr>
                <w:color w:val="000000" w:themeColor="text1"/>
              </w:rPr>
              <w:lastRenderedPageBreak/>
              <w:t>методом</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lastRenderedPageBreak/>
              <w:t>3,20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0,32</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lastRenderedPageBreak/>
              <w:t>A16.07.025.001</w:t>
            </w:r>
          </w:p>
        </w:tc>
        <w:tc>
          <w:tcPr>
            <w:tcW w:w="4402" w:type="dxa"/>
          </w:tcPr>
          <w:p w:rsidR="00EE2071" w:rsidRPr="00EE2071" w:rsidRDefault="00EE2071">
            <w:pPr>
              <w:pStyle w:val="ConsPlusNormal"/>
              <w:rPr>
                <w:color w:val="000000" w:themeColor="text1"/>
              </w:rPr>
            </w:pPr>
            <w:r w:rsidRPr="00EE2071">
              <w:rPr>
                <w:color w:val="000000" w:themeColor="text1"/>
              </w:rPr>
              <w:t>Избирательное полирование зуба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2,30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0,23</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A16.07.030.001</w:t>
            </w:r>
          </w:p>
        </w:tc>
        <w:tc>
          <w:tcPr>
            <w:tcW w:w="4402" w:type="dxa"/>
          </w:tcPr>
          <w:p w:rsidR="00EE2071" w:rsidRPr="00EE2071" w:rsidRDefault="00EE2071">
            <w:pPr>
              <w:pStyle w:val="ConsPlusNormal"/>
              <w:rPr>
                <w:color w:val="000000" w:themeColor="text1"/>
              </w:rPr>
            </w:pPr>
            <w:r w:rsidRPr="00EE2071">
              <w:rPr>
                <w:color w:val="000000" w:themeColor="text1"/>
              </w:rPr>
              <w:t>Инструментальная и медикаментозная обработка одного хорошо проходимого корневого канала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9,21</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0,92</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A16.07.030.002</w:t>
            </w:r>
          </w:p>
        </w:tc>
        <w:tc>
          <w:tcPr>
            <w:tcW w:w="4402" w:type="dxa"/>
          </w:tcPr>
          <w:p w:rsidR="00EE2071" w:rsidRPr="00EE2071" w:rsidRDefault="00EE2071">
            <w:pPr>
              <w:pStyle w:val="ConsPlusNormal"/>
              <w:rPr>
                <w:color w:val="000000" w:themeColor="text1"/>
              </w:rPr>
            </w:pPr>
            <w:r w:rsidRPr="00EE2071">
              <w:rPr>
                <w:color w:val="000000" w:themeColor="text1"/>
              </w:rPr>
              <w:t>Инструментальная и медикаментозная обработка одного плохо проходимого корневого канала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17,11</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1,71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A16.07.030.003</w:t>
            </w:r>
          </w:p>
        </w:tc>
        <w:tc>
          <w:tcPr>
            <w:tcW w:w="4402" w:type="dxa"/>
          </w:tcPr>
          <w:p w:rsidR="00EE2071" w:rsidRPr="00EE2071" w:rsidRDefault="00EE2071">
            <w:pPr>
              <w:pStyle w:val="ConsPlusNormal"/>
              <w:rPr>
                <w:color w:val="000000" w:themeColor="text1"/>
              </w:rPr>
            </w:pPr>
            <w:r w:rsidRPr="00EE2071">
              <w:rPr>
                <w:color w:val="000000" w:themeColor="text1"/>
              </w:rPr>
              <w:t>Временное пломбирование лекарственным препаратом корневого канала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4,96</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0,50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A16.07.039</w:t>
            </w:r>
          </w:p>
        </w:tc>
        <w:tc>
          <w:tcPr>
            <w:tcW w:w="4402" w:type="dxa"/>
          </w:tcPr>
          <w:p w:rsidR="00EE2071" w:rsidRPr="00EE2071" w:rsidRDefault="00EE2071">
            <w:pPr>
              <w:pStyle w:val="ConsPlusNormal"/>
              <w:rPr>
                <w:color w:val="000000" w:themeColor="text1"/>
              </w:rPr>
            </w:pPr>
            <w:r w:rsidRPr="00EE2071">
              <w:rPr>
                <w:color w:val="000000" w:themeColor="text1"/>
              </w:rPr>
              <w:t>Закрытый кюретаж при заболеваниях пародонта в области зуба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3,10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0,31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A16.07.082.001</w:t>
            </w:r>
          </w:p>
        </w:tc>
        <w:tc>
          <w:tcPr>
            <w:tcW w:w="4402" w:type="dxa"/>
          </w:tcPr>
          <w:p w:rsidR="00EE2071" w:rsidRPr="00EE2071" w:rsidRDefault="00EE2071">
            <w:pPr>
              <w:pStyle w:val="ConsPlusNormal"/>
              <w:rPr>
                <w:color w:val="000000" w:themeColor="text1"/>
              </w:rPr>
            </w:pPr>
            <w:r w:rsidRPr="00EE2071">
              <w:rPr>
                <w:color w:val="000000" w:themeColor="text1"/>
              </w:rPr>
              <w:t>Распломбировка корневого канала ранее леченного пастой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19,87</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A16.07.082.002</w:t>
            </w:r>
          </w:p>
        </w:tc>
        <w:tc>
          <w:tcPr>
            <w:tcW w:w="4402" w:type="dxa"/>
          </w:tcPr>
          <w:p w:rsidR="00EE2071" w:rsidRPr="00EE2071" w:rsidRDefault="00EE2071">
            <w:pPr>
              <w:pStyle w:val="ConsPlusNormal"/>
              <w:rPr>
                <w:color w:val="000000" w:themeColor="text1"/>
              </w:rPr>
            </w:pPr>
            <w:r w:rsidRPr="00EE2071">
              <w:rPr>
                <w:color w:val="000000" w:themeColor="text1"/>
              </w:rPr>
              <w:t>Распломбировка одного корневого канала ранее леченного фосфат-цементом (резорцин-формальдегидным методом)</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35,48</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3,55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B01.067.001</w:t>
            </w:r>
          </w:p>
        </w:tc>
        <w:tc>
          <w:tcPr>
            <w:tcW w:w="4402" w:type="dxa"/>
          </w:tcPr>
          <w:p w:rsidR="00EE2071" w:rsidRPr="00EE2071" w:rsidRDefault="00EE2071">
            <w:pPr>
              <w:pStyle w:val="ConsPlusNormal"/>
              <w:rPr>
                <w:color w:val="000000" w:themeColor="text1"/>
              </w:rPr>
            </w:pPr>
            <w:r w:rsidRPr="00EE2071">
              <w:rPr>
                <w:color w:val="000000" w:themeColor="text1"/>
              </w:rPr>
              <w:t>Прием (осмотр, консультация) врача-стоматолога-хирурга первичный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13,90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1,40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B01.067.002</w:t>
            </w:r>
          </w:p>
        </w:tc>
        <w:tc>
          <w:tcPr>
            <w:tcW w:w="4402" w:type="dxa"/>
          </w:tcPr>
          <w:p w:rsidR="00EE2071" w:rsidRPr="00EE2071" w:rsidRDefault="00EE2071">
            <w:pPr>
              <w:pStyle w:val="ConsPlusNormal"/>
              <w:rPr>
                <w:color w:val="000000" w:themeColor="text1"/>
              </w:rPr>
            </w:pPr>
            <w:r w:rsidRPr="00EE2071">
              <w:rPr>
                <w:color w:val="000000" w:themeColor="text1"/>
              </w:rPr>
              <w:t>Прием (осмотр, консультация) врача-стоматолога-хирурга повторный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10,75</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1,08</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A15.03.007</w:t>
            </w:r>
          </w:p>
        </w:tc>
        <w:tc>
          <w:tcPr>
            <w:tcW w:w="4402" w:type="dxa"/>
          </w:tcPr>
          <w:p w:rsidR="00EE2071" w:rsidRPr="00EE2071" w:rsidRDefault="00EE2071">
            <w:pPr>
              <w:pStyle w:val="ConsPlusNormal"/>
              <w:rPr>
                <w:color w:val="000000" w:themeColor="text1"/>
              </w:rPr>
            </w:pPr>
            <w:r w:rsidRPr="00EE2071">
              <w:rPr>
                <w:color w:val="000000" w:themeColor="text1"/>
              </w:rPr>
              <w:t>Наложение шины при переломах костей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68,69</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6,87</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A15.07.004</w:t>
            </w:r>
          </w:p>
        </w:tc>
        <w:tc>
          <w:tcPr>
            <w:tcW w:w="4402" w:type="dxa"/>
          </w:tcPr>
          <w:p w:rsidR="00EE2071" w:rsidRPr="00EE2071" w:rsidRDefault="00EE2071">
            <w:pPr>
              <w:pStyle w:val="ConsPlusNormal"/>
              <w:rPr>
                <w:color w:val="000000" w:themeColor="text1"/>
              </w:rPr>
            </w:pPr>
            <w:r w:rsidRPr="00EE2071">
              <w:rPr>
                <w:color w:val="000000" w:themeColor="text1"/>
              </w:rPr>
              <w:t>Снятие шины с одной челюсти</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14,27</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1,43</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A15.04.002</w:t>
            </w:r>
          </w:p>
        </w:tc>
        <w:tc>
          <w:tcPr>
            <w:tcW w:w="4402" w:type="dxa"/>
          </w:tcPr>
          <w:p w:rsidR="00EE2071" w:rsidRPr="00EE2071" w:rsidRDefault="00EE2071">
            <w:pPr>
              <w:pStyle w:val="ConsPlusNormal"/>
              <w:rPr>
                <w:color w:val="000000" w:themeColor="text1"/>
              </w:rPr>
            </w:pPr>
            <w:r w:rsidRPr="00EE2071">
              <w:rPr>
                <w:color w:val="000000" w:themeColor="text1"/>
              </w:rPr>
              <w:t>Наложение иммобилизационной повязки при вывихах (подвывихах) суставов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25,47</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2,55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A15.07.001</w:t>
            </w:r>
          </w:p>
        </w:tc>
        <w:tc>
          <w:tcPr>
            <w:tcW w:w="4402" w:type="dxa"/>
          </w:tcPr>
          <w:p w:rsidR="00EE2071" w:rsidRPr="00EE2071" w:rsidRDefault="00EE2071">
            <w:pPr>
              <w:pStyle w:val="ConsPlusNormal"/>
              <w:rPr>
                <w:color w:val="000000" w:themeColor="text1"/>
              </w:rPr>
            </w:pPr>
            <w:r w:rsidRPr="00EE2071">
              <w:rPr>
                <w:color w:val="000000" w:themeColor="text1"/>
              </w:rPr>
              <w:t>Наложение иммобилизационной повязки при вывихах (подвывихах)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29,63</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2,96</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A11.07.001</w:t>
            </w:r>
          </w:p>
        </w:tc>
        <w:tc>
          <w:tcPr>
            <w:tcW w:w="4402" w:type="dxa"/>
          </w:tcPr>
          <w:p w:rsidR="00EE2071" w:rsidRPr="00EE2071" w:rsidRDefault="00EE2071">
            <w:pPr>
              <w:pStyle w:val="ConsPlusNormal"/>
              <w:rPr>
                <w:color w:val="000000" w:themeColor="text1"/>
              </w:rPr>
            </w:pPr>
            <w:r w:rsidRPr="00EE2071">
              <w:rPr>
                <w:color w:val="000000" w:themeColor="text1"/>
              </w:rPr>
              <w:t>Биопсия слизистой полости рта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11,47</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1,15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A11.07.002</w:t>
            </w:r>
          </w:p>
        </w:tc>
        <w:tc>
          <w:tcPr>
            <w:tcW w:w="4402" w:type="dxa"/>
          </w:tcPr>
          <w:p w:rsidR="00EE2071" w:rsidRPr="00EE2071" w:rsidRDefault="00EE2071">
            <w:pPr>
              <w:pStyle w:val="ConsPlusNormal"/>
              <w:rPr>
                <w:color w:val="000000" w:themeColor="text1"/>
              </w:rPr>
            </w:pPr>
            <w:r w:rsidRPr="00EE2071">
              <w:rPr>
                <w:color w:val="000000" w:themeColor="text1"/>
              </w:rPr>
              <w:t>Биопсия языка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11,47</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1,15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A11.07.005</w:t>
            </w:r>
          </w:p>
        </w:tc>
        <w:tc>
          <w:tcPr>
            <w:tcW w:w="4402" w:type="dxa"/>
          </w:tcPr>
          <w:p w:rsidR="00EE2071" w:rsidRPr="00EE2071" w:rsidRDefault="00EE2071">
            <w:pPr>
              <w:pStyle w:val="ConsPlusNormal"/>
              <w:rPr>
                <w:color w:val="000000" w:themeColor="text1"/>
              </w:rPr>
            </w:pPr>
            <w:r w:rsidRPr="00EE2071">
              <w:rPr>
                <w:color w:val="000000" w:themeColor="text1"/>
              </w:rPr>
              <w:t>Биопсия преддверия полости рта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11,47</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1,15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A11.07.007</w:t>
            </w:r>
          </w:p>
        </w:tc>
        <w:tc>
          <w:tcPr>
            <w:tcW w:w="4402" w:type="dxa"/>
          </w:tcPr>
          <w:p w:rsidR="00EE2071" w:rsidRPr="00EE2071" w:rsidRDefault="00EE2071">
            <w:pPr>
              <w:pStyle w:val="ConsPlusNormal"/>
              <w:rPr>
                <w:color w:val="000000" w:themeColor="text1"/>
              </w:rPr>
            </w:pPr>
            <w:r w:rsidRPr="00EE2071">
              <w:rPr>
                <w:color w:val="000000" w:themeColor="text1"/>
              </w:rPr>
              <w:t>Биопсия тканей губы</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11,47</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1,15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A11.07.008</w:t>
            </w:r>
          </w:p>
        </w:tc>
        <w:tc>
          <w:tcPr>
            <w:tcW w:w="4402" w:type="dxa"/>
          </w:tcPr>
          <w:p w:rsidR="00EE2071" w:rsidRPr="00EE2071" w:rsidRDefault="00EE2071">
            <w:pPr>
              <w:pStyle w:val="ConsPlusNormal"/>
              <w:rPr>
                <w:color w:val="000000" w:themeColor="text1"/>
              </w:rPr>
            </w:pPr>
            <w:r w:rsidRPr="00EE2071">
              <w:rPr>
                <w:color w:val="000000" w:themeColor="text1"/>
              </w:rPr>
              <w:t>Пункция кисты полости рта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9,12</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0,91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A11.07.009</w:t>
            </w:r>
          </w:p>
        </w:tc>
        <w:tc>
          <w:tcPr>
            <w:tcW w:w="4402" w:type="dxa"/>
          </w:tcPr>
          <w:p w:rsidR="00EE2071" w:rsidRPr="00EE2071" w:rsidRDefault="00EE2071">
            <w:pPr>
              <w:pStyle w:val="ConsPlusNormal"/>
              <w:rPr>
                <w:color w:val="000000" w:themeColor="text1"/>
              </w:rPr>
            </w:pPr>
            <w:r w:rsidRPr="00EE2071">
              <w:rPr>
                <w:color w:val="000000" w:themeColor="text1"/>
              </w:rPr>
              <w:t>Бужирование протоков слюнных желез</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30,13</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3,01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A11.07.013</w:t>
            </w:r>
          </w:p>
        </w:tc>
        <w:tc>
          <w:tcPr>
            <w:tcW w:w="4402" w:type="dxa"/>
          </w:tcPr>
          <w:p w:rsidR="00EE2071" w:rsidRPr="00EE2071" w:rsidRDefault="00EE2071">
            <w:pPr>
              <w:pStyle w:val="ConsPlusNormal"/>
              <w:rPr>
                <w:color w:val="000000" w:themeColor="text1"/>
              </w:rPr>
            </w:pPr>
            <w:r w:rsidRPr="00EE2071">
              <w:rPr>
                <w:color w:val="000000" w:themeColor="text1"/>
              </w:rPr>
              <w:t>Пункция слюнной железы</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9,12</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0,91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A11.07.014</w:t>
            </w:r>
          </w:p>
        </w:tc>
        <w:tc>
          <w:tcPr>
            <w:tcW w:w="4402" w:type="dxa"/>
          </w:tcPr>
          <w:p w:rsidR="00EE2071" w:rsidRPr="00EE2071" w:rsidRDefault="00EE2071">
            <w:pPr>
              <w:pStyle w:val="ConsPlusNormal"/>
              <w:rPr>
                <w:color w:val="000000" w:themeColor="text1"/>
              </w:rPr>
            </w:pPr>
            <w:r w:rsidRPr="00EE2071">
              <w:rPr>
                <w:color w:val="000000" w:themeColor="text1"/>
              </w:rPr>
              <w:t>Пункция тканей полости рта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9,12</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0,91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lastRenderedPageBreak/>
              <w:t>A11.07.015</w:t>
            </w:r>
          </w:p>
        </w:tc>
        <w:tc>
          <w:tcPr>
            <w:tcW w:w="4402" w:type="dxa"/>
          </w:tcPr>
          <w:p w:rsidR="00EE2071" w:rsidRPr="00EE2071" w:rsidRDefault="00EE2071">
            <w:pPr>
              <w:pStyle w:val="ConsPlusNormal"/>
              <w:rPr>
                <w:color w:val="000000" w:themeColor="text1"/>
              </w:rPr>
            </w:pPr>
            <w:r w:rsidRPr="00EE2071">
              <w:rPr>
                <w:color w:val="000000" w:themeColor="text1"/>
              </w:rPr>
              <w:t>Пункция языка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9,12</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0,91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A11.07.016</w:t>
            </w:r>
          </w:p>
        </w:tc>
        <w:tc>
          <w:tcPr>
            <w:tcW w:w="4402" w:type="dxa"/>
          </w:tcPr>
          <w:p w:rsidR="00EE2071" w:rsidRPr="00EE2071" w:rsidRDefault="00EE2071">
            <w:pPr>
              <w:pStyle w:val="ConsPlusNormal"/>
              <w:rPr>
                <w:color w:val="000000" w:themeColor="text1"/>
              </w:rPr>
            </w:pPr>
            <w:r w:rsidRPr="00EE2071">
              <w:rPr>
                <w:color w:val="000000" w:themeColor="text1"/>
              </w:rPr>
              <w:t>Биопсия слизистой ротоглотки</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11,47</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1,15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A11.07.018</w:t>
            </w:r>
          </w:p>
        </w:tc>
        <w:tc>
          <w:tcPr>
            <w:tcW w:w="4402" w:type="dxa"/>
          </w:tcPr>
          <w:p w:rsidR="00EE2071" w:rsidRPr="00EE2071" w:rsidRDefault="00EE2071">
            <w:pPr>
              <w:pStyle w:val="ConsPlusNormal"/>
              <w:rPr>
                <w:color w:val="000000" w:themeColor="text1"/>
              </w:rPr>
            </w:pPr>
            <w:r w:rsidRPr="00EE2071">
              <w:rPr>
                <w:color w:val="000000" w:themeColor="text1"/>
              </w:rPr>
              <w:t>Пункция губы</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9,12</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0,91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A11.07.019</w:t>
            </w:r>
          </w:p>
        </w:tc>
        <w:tc>
          <w:tcPr>
            <w:tcW w:w="4402" w:type="dxa"/>
          </w:tcPr>
          <w:p w:rsidR="00EE2071" w:rsidRPr="00EE2071" w:rsidRDefault="00EE2071">
            <w:pPr>
              <w:pStyle w:val="ConsPlusNormal"/>
              <w:rPr>
                <w:color w:val="000000" w:themeColor="text1"/>
              </w:rPr>
            </w:pPr>
            <w:r w:rsidRPr="00EE2071">
              <w:rPr>
                <w:color w:val="000000" w:themeColor="text1"/>
              </w:rPr>
              <w:t>Пункция патологического образования слизистой преддверия полости рта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9,12</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0,91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A11.07.020</w:t>
            </w:r>
          </w:p>
        </w:tc>
        <w:tc>
          <w:tcPr>
            <w:tcW w:w="4402" w:type="dxa"/>
          </w:tcPr>
          <w:p w:rsidR="00EE2071" w:rsidRPr="00EE2071" w:rsidRDefault="00EE2071">
            <w:pPr>
              <w:pStyle w:val="ConsPlusNormal"/>
              <w:rPr>
                <w:color w:val="000000" w:themeColor="text1"/>
              </w:rPr>
            </w:pPr>
            <w:r w:rsidRPr="00EE2071">
              <w:rPr>
                <w:color w:val="000000" w:themeColor="text1"/>
              </w:rPr>
              <w:t>Биопсия слюнной железы</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11,47</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1,15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A15.01.003</w:t>
            </w:r>
          </w:p>
        </w:tc>
        <w:tc>
          <w:tcPr>
            <w:tcW w:w="4402" w:type="dxa"/>
          </w:tcPr>
          <w:p w:rsidR="00EE2071" w:rsidRPr="00EE2071" w:rsidRDefault="00EE2071">
            <w:pPr>
              <w:pStyle w:val="ConsPlusNormal"/>
              <w:rPr>
                <w:color w:val="000000" w:themeColor="text1"/>
              </w:rPr>
            </w:pPr>
            <w:r w:rsidRPr="00EE2071">
              <w:rPr>
                <w:color w:val="000000" w:themeColor="text1"/>
              </w:rPr>
              <w:t>Наложение повязки при операции в челюстно-лицевой области</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10,59</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1,06</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A15.07.002</w:t>
            </w:r>
          </w:p>
        </w:tc>
        <w:tc>
          <w:tcPr>
            <w:tcW w:w="4402" w:type="dxa"/>
          </w:tcPr>
          <w:p w:rsidR="00EE2071" w:rsidRPr="00EE2071" w:rsidRDefault="00EE2071">
            <w:pPr>
              <w:pStyle w:val="ConsPlusNormal"/>
              <w:rPr>
                <w:color w:val="000000" w:themeColor="text1"/>
              </w:rPr>
            </w:pPr>
            <w:r w:rsidRPr="00EE2071">
              <w:rPr>
                <w:color w:val="000000" w:themeColor="text1"/>
              </w:rPr>
              <w:t>Наложение повязки при операциях в полости рта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10,59</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1,06</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A16.01.004</w:t>
            </w:r>
          </w:p>
        </w:tc>
        <w:tc>
          <w:tcPr>
            <w:tcW w:w="4402" w:type="dxa"/>
          </w:tcPr>
          <w:p w:rsidR="00EE2071" w:rsidRPr="00EE2071" w:rsidRDefault="00EE2071">
            <w:pPr>
              <w:pStyle w:val="ConsPlusNormal"/>
              <w:rPr>
                <w:color w:val="000000" w:themeColor="text1"/>
              </w:rPr>
            </w:pPr>
            <w:r w:rsidRPr="00EE2071">
              <w:rPr>
                <w:color w:val="000000" w:themeColor="text1"/>
              </w:rPr>
              <w:t>Хирургическая обработка раны или инфицированной ткани</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13,01</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1,30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A16.01.012</w:t>
            </w:r>
          </w:p>
        </w:tc>
        <w:tc>
          <w:tcPr>
            <w:tcW w:w="4402" w:type="dxa"/>
          </w:tcPr>
          <w:p w:rsidR="00EE2071" w:rsidRPr="00EE2071" w:rsidRDefault="00EE2071">
            <w:pPr>
              <w:pStyle w:val="ConsPlusNormal"/>
              <w:rPr>
                <w:color w:val="000000" w:themeColor="text1"/>
              </w:rPr>
            </w:pPr>
            <w:r w:rsidRPr="00EE2071">
              <w:rPr>
                <w:color w:val="000000" w:themeColor="text1"/>
              </w:rPr>
              <w:t>Вскрытие и дренирование флегмоны (абсцесса)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19,86</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A16.01.016</w:t>
            </w:r>
          </w:p>
        </w:tc>
        <w:tc>
          <w:tcPr>
            <w:tcW w:w="4402" w:type="dxa"/>
          </w:tcPr>
          <w:p w:rsidR="00EE2071" w:rsidRPr="00EE2071" w:rsidRDefault="00EE2071">
            <w:pPr>
              <w:pStyle w:val="ConsPlusNormal"/>
              <w:rPr>
                <w:color w:val="000000" w:themeColor="text1"/>
              </w:rPr>
            </w:pPr>
            <w:r w:rsidRPr="00EE2071">
              <w:rPr>
                <w:color w:val="000000" w:themeColor="text1"/>
              </w:rPr>
              <w:t>Удаление атеромы</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23,3</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2,33</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A16.01.030</w:t>
            </w:r>
          </w:p>
        </w:tc>
        <w:tc>
          <w:tcPr>
            <w:tcW w:w="4402" w:type="dxa"/>
          </w:tcPr>
          <w:p w:rsidR="00EE2071" w:rsidRPr="00EE2071" w:rsidRDefault="00EE2071">
            <w:pPr>
              <w:pStyle w:val="ConsPlusNormal"/>
              <w:rPr>
                <w:color w:val="000000" w:themeColor="text1"/>
              </w:rPr>
            </w:pPr>
            <w:r w:rsidRPr="00EE2071">
              <w:rPr>
                <w:color w:val="000000" w:themeColor="text1"/>
              </w:rPr>
              <w:t>Иссечение грануляции</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22,20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2,22</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A16.04.018</w:t>
            </w:r>
          </w:p>
        </w:tc>
        <w:tc>
          <w:tcPr>
            <w:tcW w:w="4402" w:type="dxa"/>
          </w:tcPr>
          <w:p w:rsidR="00EE2071" w:rsidRPr="00EE2071" w:rsidRDefault="00EE2071">
            <w:pPr>
              <w:pStyle w:val="ConsPlusNormal"/>
              <w:rPr>
                <w:color w:val="000000" w:themeColor="text1"/>
              </w:rPr>
            </w:pPr>
            <w:r w:rsidRPr="00EE2071">
              <w:rPr>
                <w:color w:val="000000" w:themeColor="text1"/>
              </w:rPr>
              <w:t>Вправление вывиха сустава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A16.07.001.001</w:t>
            </w:r>
          </w:p>
        </w:tc>
        <w:tc>
          <w:tcPr>
            <w:tcW w:w="4402" w:type="dxa"/>
          </w:tcPr>
          <w:p w:rsidR="00EE2071" w:rsidRPr="00EE2071" w:rsidRDefault="00EE2071">
            <w:pPr>
              <w:pStyle w:val="ConsPlusNormal"/>
              <w:rPr>
                <w:color w:val="000000" w:themeColor="text1"/>
              </w:rPr>
            </w:pPr>
            <w:r w:rsidRPr="00EE2071">
              <w:rPr>
                <w:color w:val="000000" w:themeColor="text1"/>
              </w:rPr>
              <w:t>Удаление временного зуба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10,11</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1,01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A16.07.001.002</w:t>
            </w:r>
          </w:p>
        </w:tc>
        <w:tc>
          <w:tcPr>
            <w:tcW w:w="4402" w:type="dxa"/>
          </w:tcPr>
          <w:p w:rsidR="00EE2071" w:rsidRPr="00EE2071" w:rsidRDefault="00EE2071">
            <w:pPr>
              <w:pStyle w:val="ConsPlusNormal"/>
              <w:rPr>
                <w:color w:val="000000" w:themeColor="text1"/>
              </w:rPr>
            </w:pPr>
            <w:r w:rsidRPr="00EE2071">
              <w:rPr>
                <w:color w:val="000000" w:themeColor="text1"/>
              </w:rPr>
              <w:t>Удаление постоянного зуба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15,52</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1,55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A16.07.001.003</w:t>
            </w:r>
          </w:p>
        </w:tc>
        <w:tc>
          <w:tcPr>
            <w:tcW w:w="4402" w:type="dxa"/>
          </w:tcPr>
          <w:p w:rsidR="00EE2071" w:rsidRPr="00EE2071" w:rsidRDefault="00EE2071">
            <w:pPr>
              <w:pStyle w:val="ConsPlusNormal"/>
              <w:rPr>
                <w:color w:val="000000" w:themeColor="text1"/>
              </w:rPr>
            </w:pPr>
            <w:r w:rsidRPr="00EE2071">
              <w:rPr>
                <w:color w:val="000000" w:themeColor="text1"/>
              </w:rPr>
              <w:t>Удаление зуба сложное с разъединением корней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25,76</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2,58</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A16.07.024</w:t>
            </w:r>
          </w:p>
        </w:tc>
        <w:tc>
          <w:tcPr>
            <w:tcW w:w="4402" w:type="dxa"/>
          </w:tcPr>
          <w:p w:rsidR="00EE2071" w:rsidRPr="00EE2071" w:rsidRDefault="00EE2071">
            <w:pPr>
              <w:pStyle w:val="ConsPlusNormal"/>
              <w:rPr>
                <w:color w:val="000000" w:themeColor="text1"/>
              </w:rPr>
            </w:pPr>
            <w:r w:rsidRPr="00EE2071">
              <w:rPr>
                <w:color w:val="000000" w:themeColor="text1"/>
              </w:rPr>
              <w:t>Операция удаления ретинированного, дистопированного или сверхкомплектного зуба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29,92</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3,00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A16.07.011</w:t>
            </w:r>
          </w:p>
        </w:tc>
        <w:tc>
          <w:tcPr>
            <w:tcW w:w="4402" w:type="dxa"/>
          </w:tcPr>
          <w:p w:rsidR="00EE2071" w:rsidRPr="00EE2071" w:rsidRDefault="00EE2071">
            <w:pPr>
              <w:pStyle w:val="ConsPlusNormal"/>
              <w:rPr>
                <w:color w:val="000000" w:themeColor="text1"/>
              </w:rPr>
            </w:pPr>
            <w:r w:rsidRPr="00EE2071">
              <w:rPr>
                <w:color w:val="000000" w:themeColor="text1"/>
              </w:rPr>
              <w:t>Вскрытие подслизистого или поднадкостничного очага воспаления в полости рта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10,02</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A16.07.012</w:t>
            </w:r>
          </w:p>
        </w:tc>
        <w:tc>
          <w:tcPr>
            <w:tcW w:w="4402" w:type="dxa"/>
          </w:tcPr>
          <w:p w:rsidR="00EE2071" w:rsidRPr="00EE2071" w:rsidRDefault="00EE2071">
            <w:pPr>
              <w:pStyle w:val="ConsPlusNormal"/>
              <w:rPr>
                <w:color w:val="000000" w:themeColor="text1"/>
              </w:rPr>
            </w:pPr>
            <w:r w:rsidRPr="00EE2071">
              <w:rPr>
                <w:color w:val="000000" w:themeColor="text1"/>
              </w:rPr>
              <w:t>Вскрытие и дренирование одонтогенного абсцесса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9,69</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0,97</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A16.07.013</w:t>
            </w:r>
          </w:p>
        </w:tc>
        <w:tc>
          <w:tcPr>
            <w:tcW w:w="4402" w:type="dxa"/>
          </w:tcPr>
          <w:p w:rsidR="00EE2071" w:rsidRPr="00EE2071" w:rsidRDefault="00EE2071">
            <w:pPr>
              <w:pStyle w:val="ConsPlusNormal"/>
              <w:rPr>
                <w:color w:val="000000" w:themeColor="text1"/>
              </w:rPr>
            </w:pPr>
            <w:r w:rsidRPr="00EE2071">
              <w:rPr>
                <w:color w:val="000000" w:themeColor="text1"/>
              </w:rPr>
              <w:t>Отсроченный кюретаж лунки удаленного зуба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10,33</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1,03</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A16.07.014</w:t>
            </w:r>
          </w:p>
        </w:tc>
        <w:tc>
          <w:tcPr>
            <w:tcW w:w="4402" w:type="dxa"/>
          </w:tcPr>
          <w:p w:rsidR="00EE2071" w:rsidRPr="00EE2071" w:rsidRDefault="00EE2071">
            <w:pPr>
              <w:pStyle w:val="ConsPlusNormal"/>
              <w:rPr>
                <w:color w:val="000000" w:themeColor="text1"/>
              </w:rPr>
            </w:pPr>
            <w:r w:rsidRPr="00EE2071">
              <w:rPr>
                <w:color w:val="000000" w:themeColor="text1"/>
              </w:rPr>
              <w:t>Вскрытие и дренирование абсцесса полости рта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21,40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2,14</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A16.07.015</w:t>
            </w:r>
          </w:p>
        </w:tc>
        <w:tc>
          <w:tcPr>
            <w:tcW w:w="4402" w:type="dxa"/>
          </w:tcPr>
          <w:p w:rsidR="00EE2071" w:rsidRPr="00EE2071" w:rsidRDefault="00EE2071">
            <w:pPr>
              <w:pStyle w:val="ConsPlusNormal"/>
              <w:rPr>
                <w:color w:val="000000" w:themeColor="text1"/>
              </w:rPr>
            </w:pPr>
            <w:r w:rsidRPr="00EE2071">
              <w:rPr>
                <w:color w:val="000000" w:themeColor="text1"/>
              </w:rPr>
              <w:t>Вскрытие и дренирование очага воспаления мягких тканей лица или дна полости рта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24,12</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2,41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A16.07.016</w:t>
            </w:r>
          </w:p>
        </w:tc>
        <w:tc>
          <w:tcPr>
            <w:tcW w:w="4402" w:type="dxa"/>
          </w:tcPr>
          <w:p w:rsidR="00EE2071" w:rsidRPr="00EE2071" w:rsidRDefault="00EE2071">
            <w:pPr>
              <w:pStyle w:val="ConsPlusNormal"/>
              <w:rPr>
                <w:color w:val="000000" w:themeColor="text1"/>
              </w:rPr>
            </w:pPr>
            <w:r w:rsidRPr="00EE2071">
              <w:rPr>
                <w:color w:val="000000" w:themeColor="text1"/>
              </w:rPr>
              <w:t>Цистотомия или цистэктомия</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38,88</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3,89</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lastRenderedPageBreak/>
              <w:t>A16.07.017.002</w:t>
            </w:r>
          </w:p>
        </w:tc>
        <w:tc>
          <w:tcPr>
            <w:tcW w:w="4402" w:type="dxa"/>
          </w:tcPr>
          <w:p w:rsidR="00EE2071" w:rsidRPr="00EE2071" w:rsidRDefault="00EE2071">
            <w:pPr>
              <w:pStyle w:val="ConsPlusNormal"/>
              <w:rPr>
                <w:color w:val="000000" w:themeColor="text1"/>
              </w:rPr>
            </w:pPr>
            <w:r w:rsidRPr="00EE2071">
              <w:rPr>
                <w:color w:val="000000" w:themeColor="text1"/>
              </w:rPr>
              <w:t>Коррекция объема и формы альвеолярного отростка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12,19</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1,22</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A16.07.058</w:t>
            </w:r>
          </w:p>
        </w:tc>
        <w:tc>
          <w:tcPr>
            <w:tcW w:w="4402" w:type="dxa"/>
          </w:tcPr>
          <w:p w:rsidR="00EE2071" w:rsidRPr="00EE2071" w:rsidRDefault="00EE2071">
            <w:pPr>
              <w:pStyle w:val="ConsPlusNormal"/>
              <w:rPr>
                <w:color w:val="000000" w:themeColor="text1"/>
              </w:rPr>
            </w:pPr>
            <w:r w:rsidRPr="00EE2071">
              <w:rPr>
                <w:color w:val="000000" w:themeColor="text1"/>
              </w:rPr>
              <w:t>Лечение перикоронита (промывание, рассечение и/или иссечение капюшона)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10,39</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1,04</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A11.07.025</w:t>
            </w:r>
          </w:p>
        </w:tc>
        <w:tc>
          <w:tcPr>
            <w:tcW w:w="4402" w:type="dxa"/>
          </w:tcPr>
          <w:p w:rsidR="00EE2071" w:rsidRPr="00EE2071" w:rsidRDefault="00EE2071">
            <w:pPr>
              <w:pStyle w:val="ConsPlusNormal"/>
              <w:rPr>
                <w:color w:val="000000" w:themeColor="text1"/>
              </w:rPr>
            </w:pPr>
            <w:r w:rsidRPr="00EE2071">
              <w:rPr>
                <w:color w:val="000000" w:themeColor="text1"/>
              </w:rPr>
              <w:t>Промывание протока слюнной железы</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18,5</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1,85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A16.22.012</w:t>
            </w:r>
          </w:p>
        </w:tc>
        <w:tc>
          <w:tcPr>
            <w:tcW w:w="4402" w:type="dxa"/>
          </w:tcPr>
          <w:p w:rsidR="00EE2071" w:rsidRPr="00EE2071" w:rsidRDefault="00EE2071">
            <w:pPr>
              <w:pStyle w:val="ConsPlusNormal"/>
              <w:rPr>
                <w:color w:val="000000" w:themeColor="text1"/>
              </w:rPr>
            </w:pPr>
            <w:r w:rsidRPr="00EE2071">
              <w:rPr>
                <w:color w:val="000000" w:themeColor="text1"/>
              </w:rPr>
              <w:t>Удаление камней из протоков слюнных желез</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30,13</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3,01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B01.054.001</w:t>
            </w:r>
          </w:p>
        </w:tc>
        <w:tc>
          <w:tcPr>
            <w:tcW w:w="4402" w:type="dxa"/>
          </w:tcPr>
          <w:p w:rsidR="00EE2071" w:rsidRPr="00EE2071" w:rsidRDefault="00EE2071">
            <w:pPr>
              <w:pStyle w:val="ConsPlusNormal"/>
              <w:rPr>
                <w:color w:val="000000" w:themeColor="text1"/>
              </w:rPr>
            </w:pPr>
            <w:r w:rsidRPr="00EE2071">
              <w:rPr>
                <w:color w:val="000000" w:themeColor="text1"/>
              </w:rPr>
              <w:t>Осмотр (консультация) врача-физиотерапевта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15,00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1,50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A17.07.001</w:t>
            </w:r>
          </w:p>
        </w:tc>
        <w:tc>
          <w:tcPr>
            <w:tcW w:w="4402" w:type="dxa"/>
          </w:tcPr>
          <w:p w:rsidR="00EE2071" w:rsidRPr="00EE2071" w:rsidRDefault="00EE2071">
            <w:pPr>
              <w:pStyle w:val="ConsPlusNormal"/>
              <w:rPr>
                <w:color w:val="000000" w:themeColor="text1"/>
              </w:rPr>
            </w:pPr>
            <w:r w:rsidRPr="00EE2071">
              <w:rPr>
                <w:color w:val="000000" w:themeColor="text1"/>
              </w:rPr>
              <w:t>Электрофорез лекарственных препаратов при патологии полости рта и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15,00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1,50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A17.07.003</w:t>
            </w:r>
          </w:p>
        </w:tc>
        <w:tc>
          <w:tcPr>
            <w:tcW w:w="4402" w:type="dxa"/>
          </w:tcPr>
          <w:p w:rsidR="00EE2071" w:rsidRPr="00EE2071" w:rsidRDefault="00EE2071">
            <w:pPr>
              <w:pStyle w:val="ConsPlusNormal"/>
              <w:rPr>
                <w:color w:val="000000" w:themeColor="text1"/>
              </w:rPr>
            </w:pPr>
            <w:r w:rsidRPr="00EE2071">
              <w:rPr>
                <w:color w:val="000000" w:themeColor="text1"/>
              </w:rPr>
              <w:t>Диатермокоагуляция при патологии полости рта и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5,00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0,50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A17.07.004</w:t>
            </w:r>
          </w:p>
        </w:tc>
        <w:tc>
          <w:tcPr>
            <w:tcW w:w="4402" w:type="dxa"/>
          </w:tcPr>
          <w:p w:rsidR="00EE2071" w:rsidRPr="00EE2071" w:rsidRDefault="00EE2071">
            <w:pPr>
              <w:pStyle w:val="ConsPlusNormal"/>
              <w:rPr>
                <w:color w:val="000000" w:themeColor="text1"/>
              </w:rPr>
            </w:pPr>
            <w:r w:rsidRPr="00EE2071">
              <w:rPr>
                <w:color w:val="000000" w:themeColor="text1"/>
              </w:rPr>
              <w:t>Ионофорез при патологии полости рта и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10,10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1,01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A17.07.006</w:t>
            </w:r>
          </w:p>
        </w:tc>
        <w:tc>
          <w:tcPr>
            <w:tcW w:w="4402" w:type="dxa"/>
          </w:tcPr>
          <w:p w:rsidR="00EE2071" w:rsidRPr="00EE2071" w:rsidRDefault="00EE2071">
            <w:pPr>
              <w:pStyle w:val="ConsPlusNormal"/>
              <w:rPr>
                <w:color w:val="000000" w:themeColor="text1"/>
              </w:rPr>
            </w:pPr>
            <w:r w:rsidRPr="00EE2071">
              <w:rPr>
                <w:color w:val="000000" w:themeColor="text1"/>
              </w:rPr>
              <w:t>Депофорез корневого канала зуба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15,00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1,50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A17.07.007</w:t>
            </w:r>
          </w:p>
        </w:tc>
        <w:tc>
          <w:tcPr>
            <w:tcW w:w="4402" w:type="dxa"/>
          </w:tcPr>
          <w:p w:rsidR="00EE2071" w:rsidRPr="00EE2071" w:rsidRDefault="00EE2071">
            <w:pPr>
              <w:pStyle w:val="ConsPlusNormal"/>
              <w:rPr>
                <w:color w:val="000000" w:themeColor="text1"/>
              </w:rPr>
            </w:pPr>
            <w:r w:rsidRPr="00EE2071">
              <w:rPr>
                <w:color w:val="000000" w:themeColor="text1"/>
              </w:rPr>
              <w:t>Дарсонвализация при патологии полости рта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20,00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A17.07.008</w:t>
            </w:r>
          </w:p>
        </w:tc>
        <w:tc>
          <w:tcPr>
            <w:tcW w:w="4402" w:type="dxa"/>
          </w:tcPr>
          <w:p w:rsidR="00EE2071" w:rsidRPr="00EE2071" w:rsidRDefault="00EE2071">
            <w:pPr>
              <w:pStyle w:val="ConsPlusNormal"/>
              <w:rPr>
                <w:color w:val="000000" w:themeColor="text1"/>
              </w:rPr>
            </w:pPr>
            <w:r w:rsidRPr="00EE2071">
              <w:rPr>
                <w:color w:val="000000" w:themeColor="text1"/>
              </w:rPr>
              <w:t>Флюктуоризация при патологии полости рта и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16,67</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1,67</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A17.07.009</w:t>
            </w:r>
          </w:p>
        </w:tc>
        <w:tc>
          <w:tcPr>
            <w:tcW w:w="4402" w:type="dxa"/>
          </w:tcPr>
          <w:p w:rsidR="00EE2071" w:rsidRPr="00EE2071" w:rsidRDefault="00EE2071">
            <w:pPr>
              <w:pStyle w:val="ConsPlusNormal"/>
              <w:rPr>
                <w:color w:val="000000" w:themeColor="text1"/>
              </w:rPr>
            </w:pPr>
            <w:r w:rsidRPr="00EE2071">
              <w:rPr>
                <w:color w:val="000000" w:themeColor="text1"/>
              </w:rPr>
              <w:t>Воздействие электрическими полями (КВЧ) при патологии полости рта и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A17.07.010</w:t>
            </w:r>
          </w:p>
        </w:tc>
        <w:tc>
          <w:tcPr>
            <w:tcW w:w="4402" w:type="dxa"/>
          </w:tcPr>
          <w:p w:rsidR="00EE2071" w:rsidRPr="00EE2071" w:rsidRDefault="00EE2071">
            <w:pPr>
              <w:pStyle w:val="ConsPlusNormal"/>
              <w:rPr>
                <w:color w:val="000000" w:themeColor="text1"/>
              </w:rPr>
            </w:pPr>
            <w:r w:rsidRPr="00EE2071">
              <w:rPr>
                <w:color w:val="000000" w:themeColor="text1"/>
              </w:rPr>
              <w:t>Воздействие токами надтональной частоты (ультратонотерапия) при патологии полости рта и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A17.07.011</w:t>
            </w:r>
          </w:p>
        </w:tc>
        <w:tc>
          <w:tcPr>
            <w:tcW w:w="4402" w:type="dxa"/>
          </w:tcPr>
          <w:p w:rsidR="00EE2071" w:rsidRPr="00EE2071" w:rsidRDefault="00EE2071">
            <w:pPr>
              <w:pStyle w:val="ConsPlusNormal"/>
              <w:rPr>
                <w:color w:val="000000" w:themeColor="text1"/>
              </w:rPr>
            </w:pPr>
            <w:r w:rsidRPr="00EE2071">
              <w:rPr>
                <w:color w:val="000000" w:themeColor="text1"/>
              </w:rPr>
              <w:t>Воздействие токами ультравысокой частоты при патологии полости рта и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12,50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1,25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A17.07.012</w:t>
            </w:r>
          </w:p>
        </w:tc>
        <w:tc>
          <w:tcPr>
            <w:tcW w:w="4402" w:type="dxa"/>
          </w:tcPr>
          <w:p w:rsidR="00EE2071" w:rsidRPr="00EE2071" w:rsidRDefault="00EE2071">
            <w:pPr>
              <w:pStyle w:val="ConsPlusNormal"/>
              <w:rPr>
                <w:color w:val="000000" w:themeColor="text1"/>
              </w:rPr>
            </w:pPr>
            <w:r w:rsidRPr="00EE2071">
              <w:rPr>
                <w:color w:val="000000" w:themeColor="text1"/>
              </w:rPr>
              <w:t>Ультравысокочастотная индуктотермия при патологии полости рта и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12,50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1,25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A20.07.001</w:t>
            </w:r>
          </w:p>
        </w:tc>
        <w:tc>
          <w:tcPr>
            <w:tcW w:w="4402" w:type="dxa"/>
          </w:tcPr>
          <w:p w:rsidR="00EE2071" w:rsidRPr="00EE2071" w:rsidRDefault="00EE2071">
            <w:pPr>
              <w:pStyle w:val="ConsPlusNormal"/>
              <w:rPr>
                <w:color w:val="000000" w:themeColor="text1"/>
              </w:rPr>
            </w:pPr>
            <w:r w:rsidRPr="00EE2071">
              <w:rPr>
                <w:color w:val="000000" w:themeColor="text1"/>
              </w:rPr>
              <w:t>Гидроорошение при заболевании полости рта и зубов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15,00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1,50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A21.07.001</w:t>
            </w:r>
          </w:p>
        </w:tc>
        <w:tc>
          <w:tcPr>
            <w:tcW w:w="4402" w:type="dxa"/>
          </w:tcPr>
          <w:p w:rsidR="00EE2071" w:rsidRPr="00EE2071" w:rsidRDefault="00EE2071">
            <w:pPr>
              <w:pStyle w:val="ConsPlusNormal"/>
              <w:rPr>
                <w:color w:val="000000" w:themeColor="text1"/>
              </w:rPr>
            </w:pPr>
            <w:r w:rsidRPr="00EE2071">
              <w:rPr>
                <w:color w:val="000000" w:themeColor="text1"/>
              </w:rPr>
              <w:t>Вакуум-терапия в стоматологии</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6,83</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0,68</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A22.07.005</w:t>
            </w:r>
          </w:p>
        </w:tc>
        <w:tc>
          <w:tcPr>
            <w:tcW w:w="4402" w:type="dxa"/>
          </w:tcPr>
          <w:p w:rsidR="00EE2071" w:rsidRPr="00EE2071" w:rsidRDefault="00EE2071">
            <w:pPr>
              <w:pStyle w:val="ConsPlusNormal"/>
              <w:rPr>
                <w:color w:val="000000" w:themeColor="text1"/>
              </w:rPr>
            </w:pPr>
            <w:r w:rsidRPr="00EE2071">
              <w:rPr>
                <w:color w:val="000000" w:themeColor="text1"/>
              </w:rPr>
              <w:t>Ультрафиолетовое облучение ротоглотки</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12,5</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1,25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A22.07.007</w:t>
            </w:r>
          </w:p>
        </w:tc>
        <w:tc>
          <w:tcPr>
            <w:tcW w:w="4402" w:type="dxa"/>
          </w:tcPr>
          <w:p w:rsidR="00EE2071" w:rsidRPr="00EE2071" w:rsidRDefault="00EE2071">
            <w:pPr>
              <w:pStyle w:val="ConsPlusNormal"/>
              <w:rPr>
                <w:color w:val="000000" w:themeColor="text1"/>
              </w:rPr>
            </w:pPr>
            <w:r w:rsidRPr="00EE2071">
              <w:rPr>
                <w:color w:val="000000" w:themeColor="text1"/>
              </w:rPr>
              <w:t>Ультрафонофорез лекарственных препаратов на область десен</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B01.063.001 &lt;*&gt;</w:t>
            </w:r>
          </w:p>
        </w:tc>
        <w:tc>
          <w:tcPr>
            <w:tcW w:w="4402" w:type="dxa"/>
          </w:tcPr>
          <w:p w:rsidR="00EE2071" w:rsidRPr="00EE2071" w:rsidRDefault="00EE2071">
            <w:pPr>
              <w:pStyle w:val="ConsPlusNormal"/>
              <w:rPr>
                <w:color w:val="000000" w:themeColor="text1"/>
              </w:rPr>
            </w:pPr>
            <w:r w:rsidRPr="00EE2071">
              <w:rPr>
                <w:color w:val="000000" w:themeColor="text1"/>
              </w:rPr>
              <w:t>Прием (осмотр, консультация) врача-ортодонта первичный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42,07</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4,21</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B01.063.002 &lt;*&gt;</w:t>
            </w:r>
          </w:p>
        </w:tc>
        <w:tc>
          <w:tcPr>
            <w:tcW w:w="4402" w:type="dxa"/>
          </w:tcPr>
          <w:p w:rsidR="00EE2071" w:rsidRPr="00EE2071" w:rsidRDefault="00EE2071">
            <w:pPr>
              <w:pStyle w:val="ConsPlusNormal"/>
              <w:rPr>
                <w:color w:val="000000" w:themeColor="text1"/>
              </w:rPr>
            </w:pPr>
            <w:r w:rsidRPr="00EE2071">
              <w:rPr>
                <w:color w:val="000000" w:themeColor="text1"/>
              </w:rPr>
              <w:t>Прием (осмотр, консультация) врача-</w:t>
            </w:r>
            <w:r w:rsidRPr="00EE2071">
              <w:rPr>
                <w:color w:val="000000" w:themeColor="text1"/>
              </w:rPr>
              <w:lastRenderedPageBreak/>
              <w:t>ортодонта повторный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lastRenderedPageBreak/>
              <w:t>13,83</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1,38</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lastRenderedPageBreak/>
              <w:t>B04.063.001 &lt;*&gt;</w:t>
            </w:r>
          </w:p>
        </w:tc>
        <w:tc>
          <w:tcPr>
            <w:tcW w:w="4402" w:type="dxa"/>
          </w:tcPr>
          <w:p w:rsidR="00EE2071" w:rsidRPr="00EE2071" w:rsidRDefault="00EE2071">
            <w:pPr>
              <w:pStyle w:val="ConsPlusNormal"/>
              <w:rPr>
                <w:color w:val="000000" w:themeColor="text1"/>
              </w:rPr>
            </w:pPr>
            <w:r w:rsidRPr="00EE2071">
              <w:rPr>
                <w:color w:val="000000" w:themeColor="text1"/>
              </w:rPr>
              <w:t>Диспансерный прием (осмотр, консультация) врача-ортодонта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16,94</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1,69</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A02.07.004 &lt;*&gt;</w:t>
            </w:r>
          </w:p>
        </w:tc>
        <w:tc>
          <w:tcPr>
            <w:tcW w:w="4402" w:type="dxa"/>
          </w:tcPr>
          <w:p w:rsidR="00EE2071" w:rsidRPr="00EE2071" w:rsidRDefault="00EE2071">
            <w:pPr>
              <w:pStyle w:val="ConsPlusNormal"/>
              <w:rPr>
                <w:color w:val="000000" w:themeColor="text1"/>
              </w:rPr>
            </w:pPr>
            <w:r w:rsidRPr="00EE2071">
              <w:rPr>
                <w:color w:val="000000" w:themeColor="text1"/>
              </w:rPr>
              <w:t>Антропометрические исследования</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10,95</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1,10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A23.07.002.027 &lt;*&gt;</w:t>
            </w:r>
          </w:p>
        </w:tc>
        <w:tc>
          <w:tcPr>
            <w:tcW w:w="4402" w:type="dxa"/>
          </w:tcPr>
          <w:p w:rsidR="00EE2071" w:rsidRPr="00EE2071" w:rsidRDefault="00EE2071">
            <w:pPr>
              <w:pStyle w:val="ConsPlusNormal"/>
              <w:rPr>
                <w:color w:val="000000" w:themeColor="text1"/>
              </w:rPr>
            </w:pPr>
            <w:r w:rsidRPr="00EE2071">
              <w:rPr>
                <w:color w:val="000000" w:themeColor="text1"/>
              </w:rPr>
              <w:t>Изготовление контрольной модели</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18,75</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1,88</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A02.07.010 &lt;*&gt;</w:t>
            </w:r>
          </w:p>
        </w:tc>
        <w:tc>
          <w:tcPr>
            <w:tcW w:w="4402" w:type="dxa"/>
          </w:tcPr>
          <w:p w:rsidR="00EE2071" w:rsidRPr="00EE2071" w:rsidRDefault="00EE2071">
            <w:pPr>
              <w:pStyle w:val="ConsPlusNormal"/>
              <w:rPr>
                <w:color w:val="000000" w:themeColor="text1"/>
              </w:rPr>
            </w:pPr>
            <w:r w:rsidRPr="00EE2071">
              <w:rPr>
                <w:color w:val="000000" w:themeColor="text1"/>
              </w:rPr>
              <w:t>Исследование на диагностических моделях челюстей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20,05</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A23.07.001.001 &lt;*&gt;</w:t>
            </w:r>
          </w:p>
        </w:tc>
        <w:tc>
          <w:tcPr>
            <w:tcW w:w="4402" w:type="dxa"/>
          </w:tcPr>
          <w:p w:rsidR="00EE2071" w:rsidRPr="00EE2071" w:rsidRDefault="00EE2071">
            <w:pPr>
              <w:pStyle w:val="ConsPlusNormal"/>
              <w:rPr>
                <w:color w:val="000000" w:themeColor="text1"/>
              </w:rPr>
            </w:pPr>
            <w:r w:rsidRPr="00EE2071">
              <w:rPr>
                <w:color w:val="000000" w:themeColor="text1"/>
              </w:rPr>
              <w:t>Коррекция съемного ортодонического аппарата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17,68</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1,75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A23.07.001.002 &lt;*&gt;</w:t>
            </w:r>
          </w:p>
        </w:tc>
        <w:tc>
          <w:tcPr>
            <w:tcW w:w="4402" w:type="dxa"/>
          </w:tcPr>
          <w:p w:rsidR="00EE2071" w:rsidRPr="00EE2071" w:rsidRDefault="00EE2071">
            <w:pPr>
              <w:pStyle w:val="ConsPlusNormal"/>
              <w:rPr>
                <w:color w:val="000000" w:themeColor="text1"/>
              </w:rPr>
            </w:pPr>
            <w:r w:rsidRPr="00EE2071">
              <w:rPr>
                <w:color w:val="000000" w:themeColor="text1"/>
              </w:rPr>
              <w:t>Ремонт ортодонического аппарата</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15,30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1,55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A23.07.002.037 &lt;*&gt;</w:t>
            </w:r>
          </w:p>
        </w:tc>
        <w:tc>
          <w:tcPr>
            <w:tcW w:w="4402" w:type="dxa"/>
          </w:tcPr>
          <w:p w:rsidR="00EE2071" w:rsidRPr="00EE2071" w:rsidRDefault="00EE2071">
            <w:pPr>
              <w:pStyle w:val="ConsPlusNormal"/>
              <w:rPr>
                <w:color w:val="000000" w:themeColor="text1"/>
              </w:rPr>
            </w:pPr>
            <w:r w:rsidRPr="00EE2071">
              <w:rPr>
                <w:color w:val="000000" w:themeColor="text1"/>
              </w:rPr>
              <w:t>Починка перелома базиса самотвердеющей пластмассой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17,43</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1,75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A23.07.002.045 &lt;*&gt;</w:t>
            </w:r>
          </w:p>
        </w:tc>
        <w:tc>
          <w:tcPr>
            <w:tcW w:w="4402" w:type="dxa"/>
          </w:tcPr>
          <w:p w:rsidR="00EE2071" w:rsidRPr="00EE2071" w:rsidRDefault="00EE2071">
            <w:pPr>
              <w:pStyle w:val="ConsPlusNormal"/>
              <w:rPr>
                <w:color w:val="000000" w:themeColor="text1"/>
              </w:rPr>
            </w:pPr>
            <w:r w:rsidRPr="00EE2071">
              <w:rPr>
                <w:color w:val="000000" w:themeColor="text1"/>
              </w:rPr>
              <w:t>Изготовление дуги вестибулярной с дополнительными изгибами</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38,50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3,85</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A23.07.002.073 &lt;*&gt;</w:t>
            </w:r>
          </w:p>
        </w:tc>
        <w:tc>
          <w:tcPr>
            <w:tcW w:w="4402" w:type="dxa"/>
          </w:tcPr>
          <w:p w:rsidR="00EE2071" w:rsidRPr="00EE2071" w:rsidRDefault="00EE2071">
            <w:pPr>
              <w:pStyle w:val="ConsPlusNormal"/>
              <w:rPr>
                <w:color w:val="000000" w:themeColor="text1"/>
              </w:rPr>
            </w:pPr>
            <w:r w:rsidRPr="00EE2071">
              <w:rPr>
                <w:color w:val="000000" w:themeColor="text1"/>
              </w:rPr>
              <w:t>Изготовление дуги вестибулярной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27,00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2,70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A23.07.002.051 &lt;*&gt;</w:t>
            </w:r>
          </w:p>
        </w:tc>
        <w:tc>
          <w:tcPr>
            <w:tcW w:w="4402" w:type="dxa"/>
          </w:tcPr>
          <w:p w:rsidR="00EE2071" w:rsidRPr="00EE2071" w:rsidRDefault="00EE2071">
            <w:pPr>
              <w:pStyle w:val="ConsPlusNormal"/>
              <w:rPr>
                <w:color w:val="000000" w:themeColor="text1"/>
              </w:rPr>
            </w:pPr>
            <w:r w:rsidRPr="00EE2071">
              <w:rPr>
                <w:color w:val="000000" w:themeColor="text1"/>
              </w:rPr>
              <w:t>Изготовление кольца ортодонтического</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39,70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4,00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A23.07.002.055 &lt;*&gt;</w:t>
            </w:r>
          </w:p>
        </w:tc>
        <w:tc>
          <w:tcPr>
            <w:tcW w:w="4402" w:type="dxa"/>
          </w:tcPr>
          <w:p w:rsidR="00EE2071" w:rsidRPr="00EE2071" w:rsidRDefault="00EE2071">
            <w:pPr>
              <w:pStyle w:val="ConsPlusNormal"/>
              <w:rPr>
                <w:color w:val="000000" w:themeColor="text1"/>
              </w:rPr>
            </w:pPr>
            <w:r w:rsidRPr="00EE2071">
              <w:rPr>
                <w:color w:val="000000" w:themeColor="text1"/>
              </w:rPr>
              <w:t>Изготовление коронки ортодонтической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40,00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4,00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A23.07.002.058 &lt;*&gt;</w:t>
            </w:r>
          </w:p>
        </w:tc>
        <w:tc>
          <w:tcPr>
            <w:tcW w:w="4402" w:type="dxa"/>
          </w:tcPr>
          <w:p w:rsidR="00EE2071" w:rsidRPr="00EE2071" w:rsidRDefault="00EE2071">
            <w:pPr>
              <w:pStyle w:val="ConsPlusNormal"/>
              <w:rPr>
                <w:color w:val="000000" w:themeColor="text1"/>
              </w:rPr>
            </w:pPr>
            <w:r w:rsidRPr="00EE2071">
              <w:rPr>
                <w:color w:val="000000" w:themeColor="text1"/>
              </w:rPr>
              <w:t>Изготовление пластинки вестибулярной</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27,00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2,70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A23.07.002.059 &lt;*&gt;</w:t>
            </w:r>
          </w:p>
        </w:tc>
        <w:tc>
          <w:tcPr>
            <w:tcW w:w="4402" w:type="dxa"/>
          </w:tcPr>
          <w:p w:rsidR="00EE2071" w:rsidRPr="00EE2071" w:rsidRDefault="00EE2071">
            <w:pPr>
              <w:pStyle w:val="ConsPlusNormal"/>
              <w:rPr>
                <w:color w:val="000000" w:themeColor="text1"/>
              </w:rPr>
            </w:pPr>
            <w:r w:rsidRPr="00EE2071">
              <w:rPr>
                <w:color w:val="000000" w:themeColor="text1"/>
              </w:rPr>
              <w:t>Изготовление пластинки с заслоном для языка (без кламмеров)</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25,00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2,50</w:t>
            </w:r>
          </w:p>
        </w:tc>
      </w:tr>
      <w:tr w:rsidR="00EE2071" w:rsidRPr="00EE2071">
        <w:tc>
          <w:tcPr>
            <w:tcW w:w="1984" w:type="dxa"/>
            <w:vAlign w:val="center"/>
          </w:tcPr>
          <w:p w:rsidR="00EE2071" w:rsidRPr="00EE2071" w:rsidRDefault="00EE2071">
            <w:pPr>
              <w:pStyle w:val="ConsPlusNormal"/>
              <w:rPr>
                <w:color w:val="000000" w:themeColor="text1"/>
              </w:rPr>
            </w:pPr>
            <w:r w:rsidRPr="00EE2071">
              <w:rPr>
                <w:color w:val="000000" w:themeColor="text1"/>
              </w:rPr>
              <w:t>A23.07.002.060 &lt;*&gt;</w:t>
            </w:r>
          </w:p>
        </w:tc>
        <w:tc>
          <w:tcPr>
            <w:tcW w:w="4402" w:type="dxa"/>
          </w:tcPr>
          <w:p w:rsidR="00EE2071" w:rsidRPr="00EE2071" w:rsidRDefault="00EE2071">
            <w:pPr>
              <w:pStyle w:val="ConsPlusNormal"/>
              <w:rPr>
                <w:color w:val="000000" w:themeColor="text1"/>
              </w:rPr>
            </w:pPr>
            <w:r w:rsidRPr="00EE2071">
              <w:rPr>
                <w:color w:val="000000" w:themeColor="text1"/>
              </w:rPr>
              <w:t>Изготовление пластинки с окклюзионными накладками</w:t>
            </w:r>
          </w:p>
        </w:tc>
        <w:tc>
          <w:tcPr>
            <w:tcW w:w="1358" w:type="dxa"/>
            <w:vAlign w:val="center"/>
          </w:tcPr>
          <w:p w:rsidR="00EE2071" w:rsidRPr="00EE2071" w:rsidRDefault="00EE2071">
            <w:pPr>
              <w:pStyle w:val="ConsPlusNormal"/>
              <w:jc w:val="center"/>
              <w:rPr>
                <w:color w:val="000000" w:themeColor="text1"/>
              </w:rPr>
            </w:pPr>
            <w:r w:rsidRPr="00EE2071">
              <w:rPr>
                <w:color w:val="000000" w:themeColor="text1"/>
              </w:rPr>
              <w:t>180,00</w:t>
            </w:r>
          </w:p>
        </w:tc>
        <w:tc>
          <w:tcPr>
            <w:tcW w:w="1359" w:type="dxa"/>
            <w:vAlign w:val="center"/>
          </w:tcPr>
          <w:p w:rsidR="00EE2071" w:rsidRPr="00EE2071" w:rsidRDefault="00EE2071">
            <w:pPr>
              <w:pStyle w:val="ConsPlusNormal"/>
              <w:jc w:val="center"/>
              <w:rPr>
                <w:color w:val="000000" w:themeColor="text1"/>
              </w:rPr>
            </w:pPr>
            <w:r w:rsidRPr="00EE2071">
              <w:rPr>
                <w:color w:val="000000" w:themeColor="text1"/>
              </w:rPr>
              <w:t>18,00</w:t>
            </w:r>
          </w:p>
        </w:tc>
      </w:tr>
    </w:tbl>
    <w:p w:rsidR="00EE2071" w:rsidRPr="00EE2071" w:rsidRDefault="00EE2071">
      <w:pPr>
        <w:pStyle w:val="ConsPlusNormal"/>
        <w:jc w:val="both"/>
        <w:rPr>
          <w:color w:val="000000" w:themeColor="text1"/>
        </w:rPr>
      </w:pPr>
    </w:p>
    <w:p w:rsidR="00EE2071" w:rsidRPr="00EE2071" w:rsidRDefault="00EE2071">
      <w:pPr>
        <w:pStyle w:val="ConsPlusNormal"/>
        <w:ind w:firstLine="540"/>
        <w:jc w:val="both"/>
        <w:rPr>
          <w:color w:val="000000" w:themeColor="text1"/>
        </w:rPr>
      </w:pPr>
      <w:r w:rsidRPr="00EE2071">
        <w:rPr>
          <w:color w:val="000000" w:themeColor="text1"/>
        </w:rPr>
        <w:t>--------------------------------</w:t>
      </w:r>
    </w:p>
    <w:p w:rsidR="00EE2071" w:rsidRPr="00EE2071" w:rsidRDefault="00EE2071">
      <w:pPr>
        <w:pStyle w:val="ConsPlusNormal"/>
        <w:ind w:firstLine="540"/>
        <w:jc w:val="both"/>
        <w:rPr>
          <w:color w:val="000000" w:themeColor="text1"/>
        </w:rPr>
      </w:pPr>
      <w:bookmarkStart w:id="15" w:name="P3183"/>
      <w:bookmarkEnd w:id="15"/>
      <w:r w:rsidRPr="00EE2071">
        <w:rPr>
          <w:color w:val="000000" w:themeColor="text1"/>
        </w:rPr>
        <w:t>&lt;*&gt; В рамках базовой программы обязательного медицинского страхования оплачивается только для детского населения.</w:t>
      </w:r>
    </w:p>
    <w:p w:rsidR="00EE2071" w:rsidRPr="00EE2071" w:rsidRDefault="00EE2071">
      <w:pPr>
        <w:pStyle w:val="ConsPlusNormal"/>
        <w:jc w:val="both"/>
        <w:rPr>
          <w:color w:val="000000" w:themeColor="text1"/>
        </w:rPr>
      </w:pPr>
    </w:p>
    <w:p w:rsidR="00EE2071" w:rsidRPr="00EE2071" w:rsidRDefault="00EE2071">
      <w:pPr>
        <w:pStyle w:val="ConsPlusNormal"/>
        <w:jc w:val="both"/>
        <w:rPr>
          <w:color w:val="000000" w:themeColor="text1"/>
        </w:rPr>
      </w:pPr>
    </w:p>
    <w:p w:rsidR="00EE2071" w:rsidRPr="00EE2071" w:rsidRDefault="00EE2071">
      <w:pPr>
        <w:pStyle w:val="ConsPlusNormal"/>
        <w:pBdr>
          <w:top w:val="single" w:sz="6" w:space="0" w:color="auto"/>
        </w:pBdr>
        <w:spacing w:before="100" w:after="100"/>
        <w:jc w:val="both"/>
        <w:rPr>
          <w:color w:val="000000" w:themeColor="text1"/>
          <w:sz w:val="2"/>
          <w:szCs w:val="2"/>
        </w:rPr>
      </w:pPr>
    </w:p>
    <w:p w:rsidR="004E76C0" w:rsidRPr="00EE2071" w:rsidRDefault="00EE2071">
      <w:pPr>
        <w:rPr>
          <w:color w:val="000000" w:themeColor="text1"/>
        </w:rPr>
      </w:pPr>
    </w:p>
    <w:sectPr w:rsidR="004E76C0" w:rsidRPr="00EE2071" w:rsidSect="00355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71"/>
    <w:rsid w:val="0002780C"/>
    <w:rsid w:val="000939F7"/>
    <w:rsid w:val="000B1136"/>
    <w:rsid w:val="000D16A1"/>
    <w:rsid w:val="000F72D1"/>
    <w:rsid w:val="00102D87"/>
    <w:rsid w:val="00113439"/>
    <w:rsid w:val="0016346D"/>
    <w:rsid w:val="0018310C"/>
    <w:rsid w:val="00183B06"/>
    <w:rsid w:val="001A4468"/>
    <w:rsid w:val="001B038E"/>
    <w:rsid w:val="001B25B0"/>
    <w:rsid w:val="001B3D30"/>
    <w:rsid w:val="001C067C"/>
    <w:rsid w:val="001C3619"/>
    <w:rsid w:val="001E217C"/>
    <w:rsid w:val="001E2569"/>
    <w:rsid w:val="0020380A"/>
    <w:rsid w:val="002149C8"/>
    <w:rsid w:val="00232FBB"/>
    <w:rsid w:val="00237702"/>
    <w:rsid w:val="00273C42"/>
    <w:rsid w:val="00280AB4"/>
    <w:rsid w:val="00295A6B"/>
    <w:rsid w:val="002A5F6E"/>
    <w:rsid w:val="002B47A7"/>
    <w:rsid w:val="002D4FE0"/>
    <w:rsid w:val="002E34F9"/>
    <w:rsid w:val="002F059B"/>
    <w:rsid w:val="0031228B"/>
    <w:rsid w:val="003242EE"/>
    <w:rsid w:val="00331BAC"/>
    <w:rsid w:val="00355E78"/>
    <w:rsid w:val="003635E3"/>
    <w:rsid w:val="00405C3F"/>
    <w:rsid w:val="00452508"/>
    <w:rsid w:val="004662D0"/>
    <w:rsid w:val="00472155"/>
    <w:rsid w:val="004A2854"/>
    <w:rsid w:val="004C7559"/>
    <w:rsid w:val="004D7EF2"/>
    <w:rsid w:val="004E3FF4"/>
    <w:rsid w:val="004E632E"/>
    <w:rsid w:val="004F1E9A"/>
    <w:rsid w:val="00513C1E"/>
    <w:rsid w:val="005427D6"/>
    <w:rsid w:val="005502E6"/>
    <w:rsid w:val="0056270E"/>
    <w:rsid w:val="00610649"/>
    <w:rsid w:val="00611AE9"/>
    <w:rsid w:val="00643196"/>
    <w:rsid w:val="0068158D"/>
    <w:rsid w:val="00686DB8"/>
    <w:rsid w:val="006E462D"/>
    <w:rsid w:val="00703AF3"/>
    <w:rsid w:val="0071413F"/>
    <w:rsid w:val="00723AFB"/>
    <w:rsid w:val="00751C68"/>
    <w:rsid w:val="00760285"/>
    <w:rsid w:val="00782178"/>
    <w:rsid w:val="00797E49"/>
    <w:rsid w:val="007B0AB1"/>
    <w:rsid w:val="007C7606"/>
    <w:rsid w:val="007E2357"/>
    <w:rsid w:val="008047C9"/>
    <w:rsid w:val="00856D91"/>
    <w:rsid w:val="008E6818"/>
    <w:rsid w:val="00906A7F"/>
    <w:rsid w:val="00922E18"/>
    <w:rsid w:val="00925988"/>
    <w:rsid w:val="009346CD"/>
    <w:rsid w:val="009C11F3"/>
    <w:rsid w:val="009E5C43"/>
    <w:rsid w:val="009F005B"/>
    <w:rsid w:val="00A04061"/>
    <w:rsid w:val="00A05E0F"/>
    <w:rsid w:val="00A17530"/>
    <w:rsid w:val="00AA1A54"/>
    <w:rsid w:val="00AD3F1B"/>
    <w:rsid w:val="00AF50AA"/>
    <w:rsid w:val="00B04DD1"/>
    <w:rsid w:val="00B144C9"/>
    <w:rsid w:val="00B160A4"/>
    <w:rsid w:val="00B369FD"/>
    <w:rsid w:val="00B652EA"/>
    <w:rsid w:val="00B93AD7"/>
    <w:rsid w:val="00B94383"/>
    <w:rsid w:val="00BA60E3"/>
    <w:rsid w:val="00BB53B1"/>
    <w:rsid w:val="00BC449B"/>
    <w:rsid w:val="00BC4ACC"/>
    <w:rsid w:val="00C176BE"/>
    <w:rsid w:val="00C3366B"/>
    <w:rsid w:val="00C35F94"/>
    <w:rsid w:val="00C66CC0"/>
    <w:rsid w:val="00C85BBD"/>
    <w:rsid w:val="00C968DA"/>
    <w:rsid w:val="00CA16F7"/>
    <w:rsid w:val="00CC3416"/>
    <w:rsid w:val="00CC75D3"/>
    <w:rsid w:val="00CD2AF7"/>
    <w:rsid w:val="00CD44B7"/>
    <w:rsid w:val="00D07056"/>
    <w:rsid w:val="00D30932"/>
    <w:rsid w:val="00D439AB"/>
    <w:rsid w:val="00D5201C"/>
    <w:rsid w:val="00D74E97"/>
    <w:rsid w:val="00DB2BE9"/>
    <w:rsid w:val="00DD0682"/>
    <w:rsid w:val="00DF00EB"/>
    <w:rsid w:val="00E14954"/>
    <w:rsid w:val="00E14CFD"/>
    <w:rsid w:val="00E250B3"/>
    <w:rsid w:val="00E60EA4"/>
    <w:rsid w:val="00E80572"/>
    <w:rsid w:val="00ED0C4C"/>
    <w:rsid w:val="00EE2071"/>
    <w:rsid w:val="00F2527B"/>
    <w:rsid w:val="00F36DCA"/>
    <w:rsid w:val="00F861BE"/>
    <w:rsid w:val="00F87E9F"/>
    <w:rsid w:val="00F9525F"/>
    <w:rsid w:val="00FB12D1"/>
    <w:rsid w:val="00FB63BD"/>
    <w:rsid w:val="00FC56C6"/>
    <w:rsid w:val="00FD4AB2"/>
    <w:rsid w:val="00FE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2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2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2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2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2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20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20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2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2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2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2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2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20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20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20962</Words>
  <Characters>119487</Characters>
  <Application>Microsoft Office Word</Application>
  <DocSecurity>0</DocSecurity>
  <Lines>995</Lines>
  <Paragraphs>280</Paragraphs>
  <ScaleCrop>false</ScaleCrop>
  <Company/>
  <LinksUpToDate>false</LinksUpToDate>
  <CharactersWithSpaces>140169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Васильева</dc:creator>
  <cp:lastModifiedBy>Татьяна Васильева</cp:lastModifiedBy>
  <cp:revision>1</cp:revision>
  <dcterms:created xsi:type="dcterms:W3CDTF">2017-06-15T05:25:00Z</dcterms:created>
  <dcterms:modified xsi:type="dcterms:W3CDTF">2017-06-15T05:27:00Z</dcterms:modified>
</cp:coreProperties>
</file>